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000" w:firstRow="0" w:lastRow="0" w:firstColumn="0" w:lastColumn="0" w:noHBand="0" w:noVBand="0"/>
      </w:tblPr>
      <w:tblGrid>
        <w:gridCol w:w="3545"/>
        <w:gridCol w:w="3118"/>
        <w:gridCol w:w="3544"/>
      </w:tblGrid>
      <w:tr w:rsidR="009B7D65" w:rsidRPr="0022430E" w14:paraId="2A766E1C" w14:textId="77777777" w:rsidTr="0022430E">
        <w:trPr>
          <w:trHeight w:val="2547"/>
        </w:trPr>
        <w:tc>
          <w:tcPr>
            <w:tcW w:w="3545" w:type="dxa"/>
            <w:tcBorders>
              <w:top w:val="single" w:sz="2" w:space="0" w:color="000000"/>
              <w:left w:val="single" w:sz="2" w:space="0" w:color="000000"/>
              <w:bottom w:val="single" w:sz="2" w:space="0" w:color="000000"/>
              <w:right w:val="single" w:sz="2" w:space="0" w:color="000000"/>
            </w:tcBorders>
            <w:shd w:val="clear" w:color="000000" w:fill="FFFFFF"/>
          </w:tcPr>
          <w:p w14:paraId="427CD603" w14:textId="77777777" w:rsidR="009B7D65" w:rsidRPr="0022430E" w:rsidRDefault="009B7D65">
            <w:pPr>
              <w:widowControl w:val="0"/>
              <w:autoSpaceDE w:val="0"/>
              <w:autoSpaceDN w:val="0"/>
              <w:adjustRightInd w:val="0"/>
              <w:rPr>
                <w:rFonts w:ascii="Cambria" w:hAnsi="Cambria" w:cs="Cambria"/>
                <w:i/>
                <w:sz w:val="18"/>
                <w:szCs w:val="18"/>
                <w:lang w:val="en"/>
              </w:rPr>
            </w:pPr>
            <w:r w:rsidRPr="0022430E">
              <w:rPr>
                <w:rFonts w:ascii="Cambria" w:hAnsi="Cambria" w:cs="Cambria"/>
                <w:i/>
                <w:sz w:val="8"/>
                <w:szCs w:val="8"/>
                <w:lang w:val="en"/>
              </w:rPr>
              <w:t>-</w:t>
            </w:r>
          </w:p>
          <w:p w14:paraId="4A2B0516" w14:textId="77777777" w:rsidR="009B7D65" w:rsidRPr="0022430E" w:rsidRDefault="009747AF">
            <w:pPr>
              <w:widowControl w:val="0"/>
              <w:autoSpaceDE w:val="0"/>
              <w:autoSpaceDN w:val="0"/>
              <w:adjustRightInd w:val="0"/>
              <w:rPr>
                <w:rFonts w:ascii="Cambria" w:hAnsi="Cambria" w:cs="Cambria"/>
                <w:i/>
                <w:lang w:val="en"/>
              </w:rPr>
            </w:pPr>
            <w:r w:rsidRPr="0022430E">
              <w:rPr>
                <w:rFonts w:ascii="Calibri" w:hAnsi="Calibri" w:cs="Calibri"/>
                <w:i/>
                <w:noProof/>
                <w:sz w:val="22"/>
                <w:szCs w:val="22"/>
                <w:lang w:val="en-US" w:eastAsia="en-US"/>
              </w:rPr>
              <w:drawing>
                <wp:inline distT="0" distB="0" distL="0" distR="0" wp14:anchorId="1AF47ED1" wp14:editId="785ED290">
                  <wp:extent cx="2152650" cy="1278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278394"/>
                          </a:xfrm>
                          <a:prstGeom prst="rect">
                            <a:avLst/>
                          </a:prstGeom>
                          <a:noFill/>
                          <a:ln>
                            <a:noFill/>
                          </a:ln>
                        </pic:spPr>
                      </pic:pic>
                    </a:graphicData>
                  </a:graphic>
                </wp:inline>
              </w:drawing>
            </w:r>
          </w:p>
          <w:p w14:paraId="6F6EE838" w14:textId="77777777" w:rsidR="009B7D65" w:rsidRPr="0022430E" w:rsidRDefault="009B7D65">
            <w:pPr>
              <w:widowControl w:val="0"/>
              <w:autoSpaceDE w:val="0"/>
              <w:autoSpaceDN w:val="0"/>
              <w:adjustRightInd w:val="0"/>
              <w:rPr>
                <w:rFonts w:ascii="Calibri" w:hAnsi="Calibri" w:cs="Calibri"/>
                <w:i/>
                <w:sz w:val="22"/>
                <w:szCs w:val="22"/>
                <w:lang w:val="en"/>
              </w:rPr>
            </w:pPr>
          </w:p>
        </w:tc>
        <w:tc>
          <w:tcPr>
            <w:tcW w:w="3118" w:type="dxa"/>
            <w:tcBorders>
              <w:top w:val="single" w:sz="2" w:space="0" w:color="000000"/>
              <w:left w:val="single" w:sz="2" w:space="0" w:color="000000"/>
              <w:bottom w:val="single" w:sz="2" w:space="0" w:color="000000"/>
              <w:right w:val="single" w:sz="2" w:space="0" w:color="000000"/>
            </w:tcBorders>
            <w:shd w:val="clear" w:color="000000" w:fill="FFFFFF"/>
          </w:tcPr>
          <w:p w14:paraId="0CCF9446" w14:textId="77777777" w:rsidR="009B7D65" w:rsidRPr="0022430E" w:rsidRDefault="009B7D65">
            <w:pPr>
              <w:widowControl w:val="0"/>
              <w:autoSpaceDE w:val="0"/>
              <w:autoSpaceDN w:val="0"/>
              <w:adjustRightInd w:val="0"/>
              <w:rPr>
                <w:rFonts w:ascii="Cambria" w:hAnsi="Cambria" w:cs="Cambria"/>
                <w:i/>
                <w:sz w:val="8"/>
                <w:szCs w:val="8"/>
                <w:lang w:val="en"/>
              </w:rPr>
            </w:pPr>
          </w:p>
          <w:p w14:paraId="21D3869F" w14:textId="77777777" w:rsidR="0022430E" w:rsidRPr="0022430E" w:rsidRDefault="009B7D65">
            <w:pPr>
              <w:widowControl w:val="0"/>
              <w:autoSpaceDE w:val="0"/>
              <w:autoSpaceDN w:val="0"/>
              <w:adjustRightInd w:val="0"/>
              <w:rPr>
                <w:rFonts w:ascii="Arial" w:hAnsi="Arial" w:cs="Arial"/>
                <w:b/>
                <w:bCs/>
                <w:i/>
                <w:sz w:val="40"/>
                <w:szCs w:val="40"/>
                <w:lang w:val="en"/>
              </w:rPr>
            </w:pPr>
            <w:r w:rsidRPr="0022430E">
              <w:rPr>
                <w:rFonts w:ascii="Arial" w:hAnsi="Arial" w:cs="Arial"/>
                <w:b/>
                <w:bCs/>
                <w:i/>
                <w:sz w:val="40"/>
                <w:szCs w:val="40"/>
                <w:lang w:val="en"/>
              </w:rPr>
              <w:t xml:space="preserve">Gargunnock Community </w:t>
            </w:r>
          </w:p>
          <w:p w14:paraId="1277F283" w14:textId="4AE03F5A" w:rsidR="009B7D65" w:rsidRPr="0022430E" w:rsidRDefault="009B7D65">
            <w:pPr>
              <w:widowControl w:val="0"/>
              <w:autoSpaceDE w:val="0"/>
              <w:autoSpaceDN w:val="0"/>
              <w:adjustRightInd w:val="0"/>
              <w:rPr>
                <w:rFonts w:ascii="Arial" w:hAnsi="Arial" w:cs="Arial"/>
                <w:b/>
                <w:bCs/>
                <w:i/>
                <w:sz w:val="40"/>
                <w:szCs w:val="40"/>
                <w:lang w:val="en"/>
              </w:rPr>
            </w:pPr>
            <w:r w:rsidRPr="0022430E">
              <w:rPr>
                <w:rFonts w:ascii="Arial" w:hAnsi="Arial" w:cs="Arial"/>
                <w:b/>
                <w:bCs/>
                <w:i/>
                <w:sz w:val="40"/>
                <w:szCs w:val="40"/>
                <w:lang w:val="en"/>
              </w:rPr>
              <w:t>Trust Ltd.</w:t>
            </w:r>
          </w:p>
          <w:p w14:paraId="1E9F3E18" w14:textId="77777777" w:rsidR="009B7D65" w:rsidRPr="0022430E" w:rsidRDefault="009B7D65">
            <w:pPr>
              <w:widowControl w:val="0"/>
              <w:autoSpaceDE w:val="0"/>
              <w:autoSpaceDN w:val="0"/>
              <w:adjustRightInd w:val="0"/>
              <w:rPr>
                <w:rFonts w:ascii="Arial" w:hAnsi="Arial" w:cs="Arial"/>
                <w:b/>
                <w:bCs/>
                <w:i/>
                <w:sz w:val="6"/>
                <w:szCs w:val="6"/>
                <w:lang w:val="en"/>
              </w:rPr>
            </w:pPr>
          </w:p>
          <w:p w14:paraId="5E1DE287" w14:textId="77777777" w:rsidR="009B7D65" w:rsidRPr="0022430E" w:rsidRDefault="009B7D65">
            <w:pPr>
              <w:widowControl w:val="0"/>
              <w:autoSpaceDE w:val="0"/>
              <w:autoSpaceDN w:val="0"/>
              <w:adjustRightInd w:val="0"/>
              <w:rPr>
                <w:rFonts w:ascii="Arial" w:hAnsi="Arial" w:cs="Arial"/>
                <w:b/>
                <w:bCs/>
                <w:i/>
                <w:sz w:val="16"/>
                <w:szCs w:val="16"/>
                <w:lang w:val="en"/>
              </w:rPr>
            </w:pPr>
            <w:r w:rsidRPr="0022430E">
              <w:rPr>
                <w:rFonts w:ascii="Arial" w:hAnsi="Arial" w:cs="Arial"/>
                <w:b/>
                <w:bCs/>
                <w:i/>
                <w:sz w:val="16"/>
                <w:szCs w:val="16"/>
                <w:lang w:val="en"/>
              </w:rPr>
              <w:t>A registered company in Scotland (SC285574)</w:t>
            </w:r>
          </w:p>
          <w:p w14:paraId="3B883DA5" w14:textId="77777777" w:rsidR="009B7D65" w:rsidRPr="0022430E" w:rsidRDefault="0081131C">
            <w:pPr>
              <w:widowControl w:val="0"/>
              <w:autoSpaceDE w:val="0"/>
              <w:autoSpaceDN w:val="0"/>
              <w:adjustRightInd w:val="0"/>
              <w:rPr>
                <w:rFonts w:ascii="Calibri" w:hAnsi="Calibri" w:cs="Calibri"/>
                <w:i/>
                <w:sz w:val="22"/>
                <w:szCs w:val="22"/>
                <w:lang w:val="en"/>
              </w:rPr>
            </w:pPr>
            <w:hyperlink r:id="rId9" w:history="1">
              <w:r w:rsidR="009B7D65" w:rsidRPr="0022430E">
                <w:rPr>
                  <w:rFonts w:ascii="Arial" w:hAnsi="Arial" w:cs="Arial"/>
                  <w:b/>
                  <w:bCs/>
                  <w:i/>
                  <w:color w:val="0000FF"/>
                  <w:sz w:val="16"/>
                  <w:szCs w:val="16"/>
                  <w:u w:val="single"/>
                  <w:lang w:val="en"/>
                </w:rPr>
                <w:t>www.gargunnock.org</w:t>
              </w:r>
            </w:hyperlink>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14:paraId="74B1AC4B" w14:textId="77777777" w:rsidR="009B7D65" w:rsidRPr="0022430E" w:rsidRDefault="009B7D65">
            <w:pPr>
              <w:widowControl w:val="0"/>
              <w:autoSpaceDE w:val="0"/>
              <w:autoSpaceDN w:val="0"/>
              <w:adjustRightInd w:val="0"/>
              <w:rPr>
                <w:rFonts w:ascii="Cambria" w:hAnsi="Cambria" w:cs="Cambria"/>
                <w:i/>
                <w:sz w:val="18"/>
                <w:szCs w:val="18"/>
                <w:lang w:val="en"/>
              </w:rPr>
            </w:pPr>
          </w:p>
          <w:p w14:paraId="5F2BB2C7" w14:textId="77777777" w:rsidR="009B7D65" w:rsidRPr="0022430E" w:rsidRDefault="009747AF" w:rsidP="0022430E">
            <w:pPr>
              <w:widowControl w:val="0"/>
              <w:autoSpaceDE w:val="0"/>
              <w:autoSpaceDN w:val="0"/>
              <w:adjustRightInd w:val="0"/>
              <w:ind w:right="1418"/>
              <w:rPr>
                <w:rFonts w:ascii="Calibri" w:hAnsi="Calibri" w:cs="Calibri"/>
                <w:i/>
                <w:sz w:val="22"/>
                <w:szCs w:val="22"/>
                <w:lang w:val="en"/>
              </w:rPr>
            </w:pPr>
            <w:r w:rsidRPr="0022430E">
              <w:rPr>
                <w:rFonts w:ascii="Calibri" w:hAnsi="Calibri" w:cs="Calibri"/>
                <w:i/>
                <w:noProof/>
                <w:sz w:val="22"/>
                <w:szCs w:val="22"/>
                <w:lang w:val="en-US" w:eastAsia="en-US"/>
              </w:rPr>
              <w:drawing>
                <wp:inline distT="0" distB="0" distL="0" distR="0" wp14:anchorId="3092B78E" wp14:editId="6497816B">
                  <wp:extent cx="1895475" cy="142387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423874"/>
                          </a:xfrm>
                          <a:prstGeom prst="rect">
                            <a:avLst/>
                          </a:prstGeom>
                          <a:noFill/>
                          <a:ln>
                            <a:noFill/>
                          </a:ln>
                        </pic:spPr>
                      </pic:pic>
                    </a:graphicData>
                  </a:graphic>
                </wp:inline>
              </w:drawing>
            </w:r>
          </w:p>
        </w:tc>
      </w:tr>
    </w:tbl>
    <w:p w14:paraId="1C6AFEA4" w14:textId="77777777" w:rsidR="009B7D65" w:rsidRPr="0022430E" w:rsidRDefault="009B7D65">
      <w:pPr>
        <w:widowControl w:val="0"/>
        <w:autoSpaceDE w:val="0"/>
        <w:autoSpaceDN w:val="0"/>
        <w:adjustRightInd w:val="0"/>
        <w:rPr>
          <w:rFonts w:ascii="Cambria" w:hAnsi="Cambria" w:cs="Cambria"/>
          <w:i/>
          <w:sz w:val="16"/>
          <w:szCs w:val="16"/>
          <w:lang w:val="en"/>
        </w:rPr>
      </w:pPr>
    </w:p>
    <w:p w14:paraId="4FB7A495" w14:textId="2CC4F61E" w:rsidR="009B7D65" w:rsidRPr="00C1695B" w:rsidRDefault="009B7D65">
      <w:pPr>
        <w:widowControl w:val="0"/>
        <w:autoSpaceDE w:val="0"/>
        <w:autoSpaceDN w:val="0"/>
        <w:adjustRightInd w:val="0"/>
        <w:jc w:val="center"/>
        <w:rPr>
          <w:rFonts w:ascii="Arial" w:hAnsi="Arial" w:cs="Arial"/>
          <w:b/>
          <w:bCs/>
          <w:sz w:val="28"/>
          <w:szCs w:val="28"/>
          <w:lang w:val="en"/>
        </w:rPr>
      </w:pPr>
      <w:r w:rsidRPr="00C1695B">
        <w:rPr>
          <w:rFonts w:ascii="Arial" w:hAnsi="Arial" w:cs="Arial"/>
          <w:b/>
          <w:bCs/>
          <w:sz w:val="28"/>
          <w:szCs w:val="28"/>
          <w:lang w:val="en"/>
        </w:rPr>
        <w:t>Directors</w:t>
      </w:r>
      <w:r w:rsidR="007E68BE">
        <w:rPr>
          <w:rFonts w:ascii="Arial" w:hAnsi="Arial" w:cs="Arial"/>
          <w:b/>
          <w:bCs/>
          <w:sz w:val="28"/>
          <w:szCs w:val="28"/>
          <w:lang w:val="en"/>
        </w:rPr>
        <w:t>/Trustees</w:t>
      </w:r>
      <w:r w:rsidRPr="00C1695B">
        <w:rPr>
          <w:rFonts w:ascii="Arial" w:hAnsi="Arial" w:cs="Arial"/>
          <w:b/>
          <w:bCs/>
          <w:sz w:val="28"/>
          <w:szCs w:val="28"/>
          <w:lang w:val="en"/>
        </w:rPr>
        <w:t xml:space="preserve"> Meeting</w:t>
      </w:r>
    </w:p>
    <w:p w14:paraId="5331BB26" w14:textId="6C791ABD" w:rsidR="009B7D65" w:rsidRPr="00C1695B" w:rsidRDefault="009B7D65">
      <w:pPr>
        <w:widowControl w:val="0"/>
        <w:autoSpaceDE w:val="0"/>
        <w:autoSpaceDN w:val="0"/>
        <w:adjustRightInd w:val="0"/>
        <w:jc w:val="center"/>
        <w:rPr>
          <w:rFonts w:ascii="Arial" w:hAnsi="Arial" w:cs="Arial"/>
          <w:b/>
          <w:bCs/>
          <w:sz w:val="28"/>
          <w:szCs w:val="28"/>
          <w:lang w:val="en"/>
        </w:rPr>
      </w:pPr>
      <w:r w:rsidRPr="00C1695B">
        <w:rPr>
          <w:rFonts w:ascii="Arial" w:hAnsi="Arial" w:cs="Arial"/>
          <w:b/>
          <w:bCs/>
          <w:sz w:val="28"/>
          <w:szCs w:val="28"/>
          <w:lang w:val="en"/>
        </w:rPr>
        <w:t xml:space="preserve">Thursday </w:t>
      </w:r>
      <w:r w:rsidR="009C608E">
        <w:rPr>
          <w:rFonts w:ascii="Arial" w:hAnsi="Arial" w:cs="Arial"/>
          <w:b/>
          <w:bCs/>
          <w:sz w:val="28"/>
          <w:szCs w:val="28"/>
          <w:lang w:val="en"/>
        </w:rPr>
        <w:t>1</w:t>
      </w:r>
      <w:r w:rsidR="007E68BE">
        <w:rPr>
          <w:rFonts w:ascii="Arial" w:hAnsi="Arial" w:cs="Arial"/>
          <w:b/>
          <w:bCs/>
          <w:sz w:val="28"/>
          <w:szCs w:val="28"/>
          <w:lang w:val="en"/>
        </w:rPr>
        <w:t>1</w:t>
      </w:r>
      <w:r w:rsidR="009C608E">
        <w:rPr>
          <w:rFonts w:ascii="Arial" w:hAnsi="Arial" w:cs="Arial"/>
          <w:b/>
          <w:bCs/>
          <w:sz w:val="28"/>
          <w:szCs w:val="28"/>
          <w:lang w:val="en"/>
        </w:rPr>
        <w:t xml:space="preserve"> </w:t>
      </w:r>
      <w:r w:rsidR="007E68BE">
        <w:rPr>
          <w:rFonts w:ascii="Arial" w:hAnsi="Arial" w:cs="Arial"/>
          <w:b/>
          <w:bCs/>
          <w:sz w:val="28"/>
          <w:szCs w:val="28"/>
          <w:lang w:val="en"/>
        </w:rPr>
        <w:t xml:space="preserve">February </w:t>
      </w:r>
      <w:r w:rsidRPr="00C1695B">
        <w:rPr>
          <w:rFonts w:ascii="Arial" w:hAnsi="Arial" w:cs="Arial"/>
          <w:b/>
          <w:bCs/>
          <w:sz w:val="28"/>
          <w:szCs w:val="28"/>
          <w:lang w:val="en"/>
        </w:rPr>
        <w:t>202</w:t>
      </w:r>
      <w:r w:rsidR="007E68BE">
        <w:rPr>
          <w:rFonts w:ascii="Arial" w:hAnsi="Arial" w:cs="Arial"/>
          <w:b/>
          <w:bCs/>
          <w:sz w:val="28"/>
          <w:szCs w:val="28"/>
          <w:lang w:val="en"/>
        </w:rPr>
        <w:t>1</w:t>
      </w:r>
      <w:r w:rsidRPr="00C1695B">
        <w:rPr>
          <w:rFonts w:ascii="Arial" w:hAnsi="Arial" w:cs="Arial"/>
          <w:b/>
          <w:bCs/>
          <w:sz w:val="28"/>
          <w:szCs w:val="28"/>
          <w:lang w:val="en"/>
        </w:rPr>
        <w:t xml:space="preserve"> </w:t>
      </w:r>
    </w:p>
    <w:p w14:paraId="35E58489" w14:textId="77777777" w:rsidR="009B7D65" w:rsidRPr="00C1695B" w:rsidRDefault="009B7D65">
      <w:pPr>
        <w:widowControl w:val="0"/>
        <w:autoSpaceDE w:val="0"/>
        <w:autoSpaceDN w:val="0"/>
        <w:adjustRightInd w:val="0"/>
        <w:jc w:val="center"/>
        <w:rPr>
          <w:rFonts w:ascii="Arial" w:hAnsi="Arial" w:cs="Arial"/>
          <w:b/>
          <w:bCs/>
          <w:sz w:val="28"/>
          <w:szCs w:val="28"/>
          <w:lang w:val="en"/>
        </w:rPr>
      </w:pPr>
      <w:r w:rsidRPr="00C1695B">
        <w:rPr>
          <w:rFonts w:ascii="Arial" w:hAnsi="Arial" w:cs="Arial"/>
          <w:b/>
          <w:bCs/>
          <w:sz w:val="28"/>
          <w:szCs w:val="28"/>
          <w:lang w:val="en"/>
        </w:rPr>
        <w:t xml:space="preserve">via video conferencing due to covid-19 ‘lockdown’ </w:t>
      </w:r>
    </w:p>
    <w:p w14:paraId="411A4C8B" w14:textId="77777777" w:rsidR="009B7D65" w:rsidRPr="0022430E" w:rsidRDefault="009B7D65">
      <w:pPr>
        <w:widowControl w:val="0"/>
        <w:autoSpaceDE w:val="0"/>
        <w:autoSpaceDN w:val="0"/>
        <w:adjustRightInd w:val="0"/>
        <w:rPr>
          <w:rFonts w:ascii="Arial" w:hAnsi="Arial" w:cs="Arial"/>
          <w:b/>
          <w:bCs/>
          <w:i/>
          <w:lang w:val="en"/>
        </w:rPr>
      </w:pPr>
    </w:p>
    <w:p w14:paraId="28F742FE" w14:textId="77777777" w:rsidR="009B7D65" w:rsidRPr="0022430E" w:rsidRDefault="009B7D65">
      <w:pPr>
        <w:widowControl w:val="0"/>
        <w:autoSpaceDE w:val="0"/>
        <w:autoSpaceDN w:val="0"/>
        <w:adjustRightInd w:val="0"/>
        <w:rPr>
          <w:rFonts w:ascii="Arial" w:hAnsi="Arial" w:cs="Arial"/>
          <w:b/>
          <w:bCs/>
          <w:i/>
          <w:lang w:val="en"/>
        </w:rPr>
      </w:pPr>
      <w:r w:rsidRPr="0022430E">
        <w:rPr>
          <w:rFonts w:ascii="Arial" w:hAnsi="Arial" w:cs="Arial"/>
          <w:b/>
          <w:bCs/>
          <w:i/>
          <w:lang w:val="en"/>
        </w:rPr>
        <w:t>Present</w:t>
      </w:r>
    </w:p>
    <w:p w14:paraId="30D1E397" w14:textId="77777777" w:rsidR="009B7D65" w:rsidRPr="0022430E" w:rsidRDefault="009B7D65">
      <w:pPr>
        <w:widowControl w:val="0"/>
        <w:autoSpaceDE w:val="0"/>
        <w:autoSpaceDN w:val="0"/>
        <w:adjustRightInd w:val="0"/>
        <w:rPr>
          <w:rFonts w:ascii="Arial" w:hAnsi="Arial" w:cs="Arial"/>
          <w:i/>
          <w:sz w:val="20"/>
          <w:szCs w:val="20"/>
          <w:lang w:val="en"/>
        </w:rPr>
      </w:pPr>
    </w:p>
    <w:p w14:paraId="7F14DF1C" w14:textId="2870CD16" w:rsidR="009B7D65" w:rsidRDefault="009B7D65">
      <w:pPr>
        <w:widowControl w:val="0"/>
        <w:autoSpaceDE w:val="0"/>
        <w:autoSpaceDN w:val="0"/>
        <w:adjustRightInd w:val="0"/>
        <w:rPr>
          <w:rFonts w:ascii="Arial" w:hAnsi="Arial" w:cs="Arial"/>
          <w:i/>
          <w:sz w:val="22"/>
          <w:szCs w:val="22"/>
          <w:lang w:val="en"/>
        </w:rPr>
      </w:pPr>
      <w:r w:rsidRPr="002106C0">
        <w:rPr>
          <w:rFonts w:ascii="Arial" w:hAnsi="Arial" w:cs="Arial"/>
          <w:i/>
          <w:sz w:val="22"/>
          <w:szCs w:val="22"/>
          <w:lang w:val="en"/>
        </w:rPr>
        <w:t>Geoff Peart, Jill Patrick, Douglas Johnston, David King, Gavin Fleming, Stuart Ogg, Barbara Linklater, Mairi Jackson, Gill Bell</w:t>
      </w:r>
      <w:r w:rsidR="00F80839">
        <w:rPr>
          <w:rFonts w:ascii="Arial" w:hAnsi="Arial" w:cs="Arial"/>
          <w:i/>
          <w:sz w:val="22"/>
          <w:szCs w:val="22"/>
          <w:lang w:val="en"/>
        </w:rPr>
        <w:t>, Nicola Stewar</w:t>
      </w:r>
      <w:r w:rsidR="007438CA">
        <w:rPr>
          <w:rFonts w:ascii="Arial" w:hAnsi="Arial" w:cs="Arial"/>
          <w:i/>
          <w:sz w:val="22"/>
          <w:szCs w:val="22"/>
          <w:lang w:val="en"/>
        </w:rPr>
        <w:t>t, Jon Park</w:t>
      </w:r>
      <w:r w:rsidR="00F80839">
        <w:rPr>
          <w:rFonts w:ascii="Arial" w:hAnsi="Arial" w:cs="Arial"/>
          <w:i/>
          <w:sz w:val="22"/>
          <w:szCs w:val="22"/>
          <w:lang w:val="en"/>
        </w:rPr>
        <w:t>.</w:t>
      </w:r>
    </w:p>
    <w:p w14:paraId="0F29B99B" w14:textId="1B22A641" w:rsidR="00F80839" w:rsidRDefault="00F80839">
      <w:pPr>
        <w:widowControl w:val="0"/>
        <w:autoSpaceDE w:val="0"/>
        <w:autoSpaceDN w:val="0"/>
        <w:adjustRightInd w:val="0"/>
        <w:rPr>
          <w:rFonts w:ascii="Arial" w:hAnsi="Arial" w:cs="Arial"/>
          <w:b/>
          <w:bCs/>
          <w:i/>
          <w:lang w:val="en"/>
        </w:rPr>
      </w:pPr>
    </w:p>
    <w:p w14:paraId="7DA86F49" w14:textId="77777777" w:rsidR="009B7D65" w:rsidRPr="0022430E" w:rsidRDefault="009B7D65">
      <w:pPr>
        <w:widowControl w:val="0"/>
        <w:autoSpaceDE w:val="0"/>
        <w:autoSpaceDN w:val="0"/>
        <w:adjustRightInd w:val="0"/>
        <w:rPr>
          <w:rFonts w:ascii="Arial" w:hAnsi="Arial" w:cs="Arial"/>
          <w:b/>
          <w:bCs/>
          <w:i/>
          <w:lang w:val="en"/>
        </w:rPr>
      </w:pPr>
      <w:r w:rsidRPr="0022430E">
        <w:rPr>
          <w:rFonts w:ascii="Arial" w:hAnsi="Arial" w:cs="Arial"/>
          <w:b/>
          <w:bCs/>
          <w:i/>
          <w:lang w:val="en"/>
        </w:rPr>
        <w:t>Apologies</w:t>
      </w:r>
    </w:p>
    <w:p w14:paraId="41C23E67" w14:textId="77777777" w:rsidR="009B7D65" w:rsidRPr="0022430E" w:rsidRDefault="009B7D65">
      <w:pPr>
        <w:widowControl w:val="0"/>
        <w:autoSpaceDE w:val="0"/>
        <w:autoSpaceDN w:val="0"/>
        <w:adjustRightInd w:val="0"/>
        <w:rPr>
          <w:rFonts w:ascii="Arial" w:hAnsi="Arial" w:cs="Arial"/>
          <w:i/>
          <w:sz w:val="22"/>
          <w:szCs w:val="22"/>
          <w:lang w:val="en"/>
        </w:rPr>
      </w:pPr>
    </w:p>
    <w:p w14:paraId="53E0CB0F" w14:textId="77777777" w:rsidR="009B7D65" w:rsidRPr="00040466" w:rsidRDefault="009B7D65">
      <w:pPr>
        <w:widowControl w:val="0"/>
        <w:autoSpaceDE w:val="0"/>
        <w:autoSpaceDN w:val="0"/>
        <w:adjustRightInd w:val="0"/>
        <w:rPr>
          <w:rFonts w:ascii="Arial" w:hAnsi="Arial" w:cs="Arial"/>
          <w:sz w:val="22"/>
          <w:szCs w:val="22"/>
          <w:lang w:val="en"/>
        </w:rPr>
      </w:pPr>
      <w:r w:rsidRPr="00040466">
        <w:rPr>
          <w:rFonts w:ascii="Arial" w:hAnsi="Arial" w:cs="Arial"/>
          <w:sz w:val="22"/>
          <w:szCs w:val="22"/>
          <w:lang w:val="en"/>
        </w:rPr>
        <w:t>There were no apologies.</w:t>
      </w:r>
    </w:p>
    <w:p w14:paraId="71DAEFE3" w14:textId="77777777" w:rsidR="009B7D65" w:rsidRPr="0022430E" w:rsidRDefault="009B7D65">
      <w:pPr>
        <w:widowControl w:val="0"/>
        <w:autoSpaceDE w:val="0"/>
        <w:autoSpaceDN w:val="0"/>
        <w:adjustRightInd w:val="0"/>
        <w:rPr>
          <w:rFonts w:ascii="Arial" w:hAnsi="Arial" w:cs="Arial"/>
          <w:i/>
          <w:sz w:val="22"/>
          <w:szCs w:val="22"/>
          <w:lang w:val="en"/>
        </w:rPr>
      </w:pPr>
    </w:p>
    <w:p w14:paraId="7731D7D0" w14:textId="77777777" w:rsidR="001F2BEC" w:rsidRPr="0022430E" w:rsidRDefault="00AC54F4" w:rsidP="00DF134D">
      <w:pPr>
        <w:pStyle w:val="ListParagraph"/>
        <w:widowControl w:val="0"/>
        <w:numPr>
          <w:ilvl w:val="0"/>
          <w:numId w:val="2"/>
        </w:numPr>
        <w:autoSpaceDE w:val="0"/>
        <w:autoSpaceDN w:val="0"/>
        <w:adjustRightInd w:val="0"/>
        <w:ind w:left="0" w:firstLine="0"/>
        <w:rPr>
          <w:rFonts w:ascii="Arial" w:hAnsi="Arial" w:cs="Arial"/>
          <w:b/>
          <w:bCs/>
          <w:i/>
          <w:lang w:val="en"/>
        </w:rPr>
      </w:pPr>
      <w:r w:rsidRPr="0022430E">
        <w:rPr>
          <w:rFonts w:ascii="Arial" w:hAnsi="Arial" w:cs="Arial"/>
          <w:b/>
          <w:bCs/>
          <w:i/>
          <w:lang w:val="en"/>
        </w:rPr>
        <w:t>Dec</w:t>
      </w:r>
      <w:r w:rsidR="001F2BEC" w:rsidRPr="0022430E">
        <w:rPr>
          <w:rFonts w:ascii="Arial" w:hAnsi="Arial" w:cs="Arial"/>
          <w:b/>
          <w:bCs/>
          <w:i/>
          <w:lang w:val="en"/>
        </w:rPr>
        <w:t>larations of interest</w:t>
      </w:r>
    </w:p>
    <w:p w14:paraId="4E314C9C" w14:textId="77777777" w:rsidR="00AE0E40" w:rsidRPr="0022430E" w:rsidRDefault="00AE0E40" w:rsidP="00AC54F4">
      <w:pPr>
        <w:widowControl w:val="0"/>
        <w:autoSpaceDE w:val="0"/>
        <w:autoSpaceDN w:val="0"/>
        <w:adjustRightInd w:val="0"/>
        <w:rPr>
          <w:rFonts w:ascii="Arial" w:hAnsi="Arial" w:cs="Arial"/>
          <w:b/>
          <w:bCs/>
          <w:i/>
          <w:lang w:val="en"/>
        </w:rPr>
      </w:pPr>
    </w:p>
    <w:p w14:paraId="6418097A" w14:textId="46224549" w:rsidR="0022430E" w:rsidRPr="00040466" w:rsidRDefault="007438CA" w:rsidP="00DF134D">
      <w:pPr>
        <w:widowControl w:val="0"/>
        <w:autoSpaceDE w:val="0"/>
        <w:autoSpaceDN w:val="0"/>
        <w:adjustRightInd w:val="0"/>
        <w:rPr>
          <w:rFonts w:ascii="Arial" w:hAnsi="Arial" w:cs="Arial"/>
          <w:sz w:val="22"/>
          <w:szCs w:val="22"/>
          <w:lang w:val="en"/>
        </w:rPr>
      </w:pPr>
      <w:r>
        <w:rPr>
          <w:rFonts w:ascii="Arial" w:hAnsi="Arial" w:cs="Arial"/>
          <w:sz w:val="22"/>
          <w:szCs w:val="22"/>
          <w:lang w:val="en"/>
        </w:rPr>
        <w:t>Dave declared a potential conflict of interest as he was a member of the Community Council.</w:t>
      </w:r>
    </w:p>
    <w:p w14:paraId="6CD5DFB2" w14:textId="231D289C" w:rsidR="001F2BEC" w:rsidRPr="0022430E" w:rsidRDefault="001F2BEC" w:rsidP="0022430E">
      <w:pPr>
        <w:widowControl w:val="0"/>
        <w:autoSpaceDE w:val="0"/>
        <w:autoSpaceDN w:val="0"/>
        <w:adjustRightInd w:val="0"/>
        <w:rPr>
          <w:rFonts w:ascii="Arial" w:hAnsi="Arial" w:cs="Arial"/>
          <w:i/>
          <w:sz w:val="22"/>
          <w:szCs w:val="22"/>
          <w:lang w:val="en"/>
        </w:rPr>
      </w:pPr>
      <w:r w:rsidRPr="0022430E">
        <w:rPr>
          <w:rFonts w:ascii="Arial" w:hAnsi="Arial" w:cs="Arial"/>
          <w:i/>
          <w:sz w:val="22"/>
          <w:szCs w:val="22"/>
          <w:lang w:val="en"/>
        </w:rPr>
        <w:t xml:space="preserve"> </w:t>
      </w:r>
    </w:p>
    <w:p w14:paraId="14AF006B" w14:textId="77777777" w:rsidR="009B7D65" w:rsidRPr="0022430E" w:rsidRDefault="009B7D65" w:rsidP="00DF134D">
      <w:pPr>
        <w:pStyle w:val="ListParagraph"/>
        <w:widowControl w:val="0"/>
        <w:numPr>
          <w:ilvl w:val="0"/>
          <w:numId w:val="2"/>
        </w:numPr>
        <w:tabs>
          <w:tab w:val="left" w:pos="709"/>
        </w:tabs>
        <w:autoSpaceDE w:val="0"/>
        <w:autoSpaceDN w:val="0"/>
        <w:adjustRightInd w:val="0"/>
        <w:ind w:left="0" w:firstLine="0"/>
        <w:rPr>
          <w:rFonts w:ascii="Arial" w:hAnsi="Arial" w:cs="Arial"/>
          <w:b/>
          <w:bCs/>
          <w:i/>
          <w:lang w:val="en"/>
        </w:rPr>
      </w:pPr>
      <w:r w:rsidRPr="0022430E">
        <w:rPr>
          <w:rFonts w:ascii="Arial" w:hAnsi="Arial" w:cs="Arial"/>
          <w:b/>
          <w:bCs/>
          <w:i/>
          <w:lang w:val="en"/>
        </w:rPr>
        <w:t>Minutes of Previous Meeting</w:t>
      </w:r>
    </w:p>
    <w:p w14:paraId="18AFC784" w14:textId="77777777" w:rsidR="009B7D65" w:rsidRPr="0022430E" w:rsidRDefault="009B7D65">
      <w:pPr>
        <w:widowControl w:val="0"/>
        <w:autoSpaceDE w:val="0"/>
        <w:autoSpaceDN w:val="0"/>
        <w:adjustRightInd w:val="0"/>
        <w:rPr>
          <w:rFonts w:ascii="Arial" w:hAnsi="Arial" w:cs="Arial"/>
          <w:i/>
          <w:sz w:val="20"/>
          <w:szCs w:val="20"/>
          <w:lang w:val="en"/>
        </w:rPr>
      </w:pPr>
    </w:p>
    <w:p w14:paraId="2A85C0BC" w14:textId="2C34FF12" w:rsidR="00AC54F4" w:rsidRPr="00040466" w:rsidRDefault="009B7D65" w:rsidP="00DF134D">
      <w:pPr>
        <w:widowControl w:val="0"/>
        <w:autoSpaceDE w:val="0"/>
        <w:autoSpaceDN w:val="0"/>
        <w:adjustRightInd w:val="0"/>
        <w:rPr>
          <w:rFonts w:ascii="Arial" w:hAnsi="Arial" w:cs="Arial"/>
          <w:sz w:val="22"/>
          <w:szCs w:val="22"/>
          <w:lang w:val="en"/>
        </w:rPr>
      </w:pPr>
      <w:r w:rsidRPr="00040466">
        <w:rPr>
          <w:rFonts w:ascii="Arial" w:hAnsi="Arial" w:cs="Arial"/>
          <w:sz w:val="22"/>
          <w:szCs w:val="22"/>
          <w:lang w:val="en"/>
        </w:rPr>
        <w:t xml:space="preserve">Minutes of the previous meeting held on Thursday </w:t>
      </w:r>
      <w:r w:rsidR="007E68BE">
        <w:rPr>
          <w:rFonts w:ascii="Arial" w:hAnsi="Arial" w:cs="Arial"/>
          <w:sz w:val="22"/>
          <w:szCs w:val="22"/>
          <w:lang w:val="en"/>
        </w:rPr>
        <w:t>10</w:t>
      </w:r>
      <w:r w:rsidR="0022430E" w:rsidRPr="00040466">
        <w:rPr>
          <w:rFonts w:ascii="Arial" w:hAnsi="Arial" w:cs="Arial"/>
          <w:sz w:val="22"/>
          <w:szCs w:val="22"/>
          <w:lang w:val="en"/>
        </w:rPr>
        <w:t xml:space="preserve"> </w:t>
      </w:r>
      <w:r w:rsidR="007E68BE">
        <w:rPr>
          <w:rFonts w:ascii="Arial" w:hAnsi="Arial" w:cs="Arial"/>
          <w:sz w:val="22"/>
          <w:szCs w:val="22"/>
          <w:lang w:val="en"/>
        </w:rPr>
        <w:t xml:space="preserve">December </w:t>
      </w:r>
      <w:r w:rsidR="0022430E" w:rsidRPr="00040466">
        <w:rPr>
          <w:rFonts w:ascii="Arial" w:hAnsi="Arial" w:cs="Arial"/>
          <w:sz w:val="22"/>
          <w:szCs w:val="22"/>
          <w:lang w:val="en"/>
        </w:rPr>
        <w:t>2020</w:t>
      </w:r>
      <w:r w:rsidRPr="00040466">
        <w:rPr>
          <w:rFonts w:ascii="Arial" w:hAnsi="Arial" w:cs="Arial"/>
          <w:sz w:val="22"/>
          <w:szCs w:val="22"/>
          <w:lang w:val="en"/>
        </w:rPr>
        <w:t xml:space="preserve"> were proposed by </w:t>
      </w:r>
      <w:r w:rsidR="00AF65E3">
        <w:rPr>
          <w:rFonts w:ascii="Arial" w:hAnsi="Arial" w:cs="Arial"/>
          <w:sz w:val="22"/>
          <w:szCs w:val="22"/>
          <w:lang w:val="en"/>
        </w:rPr>
        <w:t xml:space="preserve">Barbara </w:t>
      </w:r>
      <w:r w:rsidRPr="00040466">
        <w:rPr>
          <w:rFonts w:ascii="Arial" w:hAnsi="Arial" w:cs="Arial"/>
          <w:sz w:val="22"/>
          <w:szCs w:val="22"/>
          <w:lang w:val="en"/>
        </w:rPr>
        <w:t xml:space="preserve">and seconded by </w:t>
      </w:r>
      <w:r w:rsidR="00AF65E3">
        <w:rPr>
          <w:rFonts w:ascii="Arial" w:hAnsi="Arial" w:cs="Arial"/>
          <w:sz w:val="22"/>
          <w:szCs w:val="22"/>
          <w:lang w:val="en"/>
        </w:rPr>
        <w:t xml:space="preserve">Douglas </w:t>
      </w:r>
      <w:r w:rsidRPr="00040466">
        <w:rPr>
          <w:rFonts w:ascii="Arial" w:hAnsi="Arial" w:cs="Arial"/>
          <w:sz w:val="22"/>
          <w:szCs w:val="22"/>
          <w:lang w:val="en"/>
        </w:rPr>
        <w:t>and were accepted as an</w:t>
      </w:r>
      <w:r w:rsidR="0022430E" w:rsidRPr="00040466">
        <w:rPr>
          <w:rFonts w:ascii="Arial" w:hAnsi="Arial" w:cs="Arial"/>
          <w:sz w:val="22"/>
          <w:szCs w:val="22"/>
          <w:lang w:val="en"/>
        </w:rPr>
        <w:t xml:space="preserve"> accurate record of the meeting.</w:t>
      </w:r>
      <w:r w:rsidR="00AC54F4" w:rsidRPr="00040466">
        <w:rPr>
          <w:rFonts w:ascii="Arial" w:hAnsi="Arial" w:cs="Arial"/>
          <w:sz w:val="22"/>
          <w:szCs w:val="22"/>
          <w:lang w:val="en"/>
        </w:rPr>
        <w:t xml:space="preserve"> </w:t>
      </w:r>
      <w:r w:rsidR="00AF65E3">
        <w:rPr>
          <w:rFonts w:ascii="Arial" w:hAnsi="Arial" w:cs="Arial"/>
          <w:sz w:val="22"/>
          <w:szCs w:val="22"/>
          <w:lang w:val="en"/>
        </w:rPr>
        <w:t>(The minutes were approved after the discussion on the Windfarm Fund awards made by the Panel, item 4 on the agenda)</w:t>
      </w:r>
    </w:p>
    <w:p w14:paraId="683FC576" w14:textId="77777777" w:rsidR="00AC54F4" w:rsidRPr="00040466" w:rsidRDefault="00AC54F4">
      <w:pPr>
        <w:widowControl w:val="0"/>
        <w:autoSpaceDE w:val="0"/>
        <w:autoSpaceDN w:val="0"/>
        <w:adjustRightInd w:val="0"/>
        <w:ind w:left="426"/>
        <w:rPr>
          <w:rFonts w:ascii="Arial" w:hAnsi="Arial" w:cs="Arial"/>
          <w:sz w:val="22"/>
          <w:szCs w:val="22"/>
          <w:lang w:val="en"/>
        </w:rPr>
      </w:pPr>
    </w:p>
    <w:p w14:paraId="71871F8C" w14:textId="77777777" w:rsidR="009B7D65" w:rsidRPr="0022430E" w:rsidRDefault="009B7D65" w:rsidP="00DF134D">
      <w:pPr>
        <w:widowControl w:val="0"/>
        <w:numPr>
          <w:ilvl w:val="0"/>
          <w:numId w:val="2"/>
        </w:numPr>
        <w:autoSpaceDE w:val="0"/>
        <w:autoSpaceDN w:val="0"/>
        <w:adjustRightInd w:val="0"/>
        <w:ind w:left="0" w:firstLine="0"/>
        <w:rPr>
          <w:rFonts w:ascii="Arial" w:hAnsi="Arial" w:cs="Arial"/>
          <w:b/>
          <w:bCs/>
          <w:i/>
          <w:lang w:val="en"/>
        </w:rPr>
      </w:pPr>
      <w:r w:rsidRPr="0022430E">
        <w:rPr>
          <w:rFonts w:ascii="Arial" w:hAnsi="Arial" w:cs="Arial"/>
          <w:b/>
          <w:bCs/>
          <w:i/>
          <w:lang w:val="en"/>
        </w:rPr>
        <w:t xml:space="preserve">Follow </w:t>
      </w:r>
      <w:r w:rsidR="00DF134D" w:rsidRPr="0022430E">
        <w:rPr>
          <w:rFonts w:ascii="Arial" w:hAnsi="Arial" w:cs="Arial"/>
          <w:b/>
          <w:bCs/>
          <w:i/>
          <w:lang w:val="en"/>
        </w:rPr>
        <w:t xml:space="preserve">up actions </w:t>
      </w:r>
      <w:r w:rsidRPr="0022430E">
        <w:rPr>
          <w:rFonts w:ascii="Arial" w:hAnsi="Arial" w:cs="Arial"/>
          <w:b/>
          <w:bCs/>
          <w:i/>
          <w:lang w:val="en"/>
        </w:rPr>
        <w:t>(</w:t>
      </w:r>
      <w:r w:rsidR="00AE0E40" w:rsidRPr="0022430E">
        <w:rPr>
          <w:rFonts w:ascii="Arial" w:hAnsi="Arial" w:cs="Arial"/>
          <w:b/>
          <w:bCs/>
          <w:i/>
          <w:lang w:val="en"/>
        </w:rPr>
        <w:t>Ongoing actions</w:t>
      </w:r>
      <w:r w:rsidRPr="0022430E">
        <w:rPr>
          <w:rFonts w:ascii="Arial" w:hAnsi="Arial" w:cs="Arial"/>
          <w:b/>
          <w:bCs/>
          <w:i/>
          <w:lang w:val="en"/>
        </w:rPr>
        <w:t>)</w:t>
      </w:r>
    </w:p>
    <w:p w14:paraId="67D23C56" w14:textId="77777777" w:rsidR="009B7D65" w:rsidRPr="0022430E" w:rsidRDefault="009B7D65">
      <w:pPr>
        <w:widowControl w:val="0"/>
        <w:autoSpaceDE w:val="0"/>
        <w:autoSpaceDN w:val="0"/>
        <w:adjustRightInd w:val="0"/>
        <w:rPr>
          <w:rFonts w:ascii="Arial" w:hAnsi="Arial" w:cs="Arial"/>
          <w:b/>
          <w:bCs/>
          <w:i/>
          <w:sz w:val="20"/>
          <w:szCs w:val="20"/>
          <w:lang w:val="en"/>
        </w:rPr>
      </w:pPr>
    </w:p>
    <w:p w14:paraId="0761A076" w14:textId="77777777" w:rsidR="009B7D65" w:rsidRPr="00040466" w:rsidRDefault="009B7D65" w:rsidP="009A5C71">
      <w:pPr>
        <w:widowControl w:val="0"/>
        <w:autoSpaceDE w:val="0"/>
        <w:autoSpaceDN w:val="0"/>
        <w:adjustRightInd w:val="0"/>
        <w:rPr>
          <w:rFonts w:ascii="Arial" w:hAnsi="Arial" w:cs="Arial"/>
          <w:bCs/>
          <w:iCs/>
          <w:sz w:val="22"/>
          <w:szCs w:val="22"/>
          <w:lang w:val="en"/>
        </w:rPr>
      </w:pPr>
      <w:r w:rsidRPr="00040466">
        <w:rPr>
          <w:rFonts w:ascii="Arial" w:hAnsi="Arial" w:cs="Arial"/>
          <w:bCs/>
          <w:iCs/>
          <w:sz w:val="22"/>
          <w:szCs w:val="22"/>
          <w:lang w:val="en"/>
        </w:rPr>
        <w:t xml:space="preserve">All actions from previous meetings completed other than the following ones which are ongoing.  </w:t>
      </w:r>
      <w:r w:rsidR="00DF134D" w:rsidRPr="00040466">
        <w:rPr>
          <w:rFonts w:ascii="Arial" w:hAnsi="Arial" w:cs="Arial"/>
          <w:bCs/>
          <w:iCs/>
          <w:sz w:val="22"/>
          <w:szCs w:val="22"/>
          <w:lang w:val="en"/>
        </w:rPr>
        <w:t>Some actions</w:t>
      </w:r>
      <w:r w:rsidRPr="00040466">
        <w:rPr>
          <w:rFonts w:ascii="Arial" w:hAnsi="Arial" w:cs="Arial"/>
          <w:bCs/>
          <w:iCs/>
          <w:sz w:val="22"/>
          <w:szCs w:val="22"/>
          <w:lang w:val="en"/>
        </w:rPr>
        <w:t xml:space="preserve"> have been updated following discussion at this meeting: </w:t>
      </w:r>
    </w:p>
    <w:p w14:paraId="475593F3" w14:textId="77777777" w:rsidR="009B7D65" w:rsidRPr="00040466" w:rsidRDefault="009B7D65">
      <w:pPr>
        <w:widowControl w:val="0"/>
        <w:autoSpaceDE w:val="0"/>
        <w:autoSpaceDN w:val="0"/>
        <w:adjustRightInd w:val="0"/>
        <w:ind w:left="426"/>
        <w:rPr>
          <w:rFonts w:ascii="Arial" w:hAnsi="Arial" w:cs="Arial"/>
          <w:bCs/>
          <w:iCs/>
          <w:sz w:val="22"/>
          <w:szCs w:val="22"/>
          <w:lang w:val="en"/>
        </w:rPr>
      </w:pPr>
    </w:p>
    <w:p w14:paraId="7C679C83" w14:textId="449F8780" w:rsidR="007438CA" w:rsidRDefault="007438CA" w:rsidP="00E633DF">
      <w:pPr>
        <w:pStyle w:val="ListParagraph"/>
        <w:widowControl w:val="0"/>
        <w:numPr>
          <w:ilvl w:val="0"/>
          <w:numId w:val="4"/>
        </w:numPr>
        <w:autoSpaceDE w:val="0"/>
        <w:autoSpaceDN w:val="0"/>
        <w:adjustRightInd w:val="0"/>
        <w:spacing w:after="160" w:line="259" w:lineRule="atLeast"/>
        <w:rPr>
          <w:rFonts w:ascii="Arial" w:hAnsi="Arial" w:cs="Arial"/>
          <w:bCs/>
          <w:iCs/>
          <w:sz w:val="22"/>
          <w:szCs w:val="22"/>
          <w:lang w:val="en"/>
        </w:rPr>
      </w:pPr>
      <w:r>
        <w:rPr>
          <w:rFonts w:ascii="Arial" w:hAnsi="Arial" w:cs="Arial"/>
          <w:bCs/>
          <w:iCs/>
          <w:sz w:val="22"/>
          <w:szCs w:val="22"/>
          <w:lang w:val="en"/>
        </w:rPr>
        <w:t xml:space="preserve">Dave intimated that he had been approached by a possible new Director/Trustee.  It was agreed to wait to see if anyone else responded to the article in the Bugle seeking potential new members before confirming their appointment.  </w:t>
      </w:r>
    </w:p>
    <w:p w14:paraId="2C8418C4" w14:textId="77777777" w:rsidR="007438CA" w:rsidRDefault="007438CA" w:rsidP="007438CA">
      <w:pPr>
        <w:pStyle w:val="ListParagraph"/>
        <w:widowControl w:val="0"/>
        <w:autoSpaceDE w:val="0"/>
        <w:autoSpaceDN w:val="0"/>
        <w:adjustRightInd w:val="0"/>
        <w:spacing w:after="160" w:line="259" w:lineRule="atLeast"/>
        <w:rPr>
          <w:rFonts w:ascii="Arial" w:hAnsi="Arial" w:cs="Arial"/>
          <w:bCs/>
          <w:iCs/>
          <w:sz w:val="22"/>
          <w:szCs w:val="22"/>
          <w:lang w:val="en"/>
        </w:rPr>
      </w:pPr>
    </w:p>
    <w:p w14:paraId="3FF15D22" w14:textId="08D413AE" w:rsidR="007438CA" w:rsidRDefault="007438CA" w:rsidP="00E633DF">
      <w:pPr>
        <w:pStyle w:val="ListParagraph"/>
        <w:widowControl w:val="0"/>
        <w:numPr>
          <w:ilvl w:val="0"/>
          <w:numId w:val="4"/>
        </w:numPr>
        <w:autoSpaceDE w:val="0"/>
        <w:autoSpaceDN w:val="0"/>
        <w:adjustRightInd w:val="0"/>
        <w:spacing w:after="160" w:line="259" w:lineRule="atLeast"/>
        <w:rPr>
          <w:rFonts w:ascii="Arial" w:hAnsi="Arial" w:cs="Arial"/>
          <w:bCs/>
          <w:iCs/>
          <w:sz w:val="22"/>
          <w:szCs w:val="22"/>
          <w:lang w:val="en"/>
        </w:rPr>
      </w:pPr>
      <w:r>
        <w:rPr>
          <w:rFonts w:ascii="Arial" w:hAnsi="Arial" w:cs="Arial"/>
          <w:bCs/>
          <w:iCs/>
          <w:sz w:val="22"/>
          <w:szCs w:val="22"/>
          <w:lang w:val="en"/>
        </w:rPr>
        <w:t>Gill had drafted guidelines for the Lottery (raffle) license which will be circulated.</w:t>
      </w:r>
    </w:p>
    <w:p w14:paraId="62CA22D1" w14:textId="77777777" w:rsidR="007438CA" w:rsidRDefault="007438CA" w:rsidP="007438CA">
      <w:pPr>
        <w:pStyle w:val="ListParagraph"/>
        <w:widowControl w:val="0"/>
        <w:autoSpaceDE w:val="0"/>
        <w:autoSpaceDN w:val="0"/>
        <w:adjustRightInd w:val="0"/>
        <w:spacing w:after="160" w:line="259" w:lineRule="atLeast"/>
        <w:rPr>
          <w:rFonts w:ascii="Arial" w:hAnsi="Arial" w:cs="Arial"/>
          <w:bCs/>
          <w:iCs/>
          <w:sz w:val="22"/>
          <w:szCs w:val="22"/>
          <w:lang w:val="en"/>
        </w:rPr>
      </w:pPr>
    </w:p>
    <w:p w14:paraId="2B7E1046" w14:textId="298EB533" w:rsidR="009B7D65" w:rsidRPr="00040466" w:rsidRDefault="009B7D65" w:rsidP="00E633DF">
      <w:pPr>
        <w:pStyle w:val="ListParagraph"/>
        <w:widowControl w:val="0"/>
        <w:numPr>
          <w:ilvl w:val="0"/>
          <w:numId w:val="4"/>
        </w:numPr>
        <w:autoSpaceDE w:val="0"/>
        <w:autoSpaceDN w:val="0"/>
        <w:adjustRightInd w:val="0"/>
        <w:spacing w:after="160" w:line="259" w:lineRule="atLeast"/>
        <w:rPr>
          <w:rFonts w:ascii="Arial" w:hAnsi="Arial" w:cs="Arial"/>
          <w:bCs/>
          <w:iCs/>
          <w:sz w:val="22"/>
          <w:szCs w:val="22"/>
          <w:lang w:val="en"/>
        </w:rPr>
      </w:pPr>
      <w:r w:rsidRPr="00040466">
        <w:rPr>
          <w:rFonts w:ascii="Arial" w:hAnsi="Arial" w:cs="Arial"/>
          <w:bCs/>
          <w:iCs/>
          <w:sz w:val="22"/>
          <w:szCs w:val="22"/>
          <w:lang w:val="en"/>
        </w:rPr>
        <w:t>Discussion to develop marketing of Community Centre, progress on this will be made once current Covid-19 situation improves</w:t>
      </w:r>
      <w:r w:rsidR="0094033F" w:rsidRPr="00040466">
        <w:rPr>
          <w:rFonts w:ascii="Arial" w:hAnsi="Arial" w:cs="Arial"/>
          <w:bCs/>
          <w:iCs/>
          <w:sz w:val="22"/>
          <w:szCs w:val="22"/>
          <w:lang w:val="en"/>
        </w:rPr>
        <w:t xml:space="preserve"> and the Scottish Government allows community centres to reopen.</w:t>
      </w:r>
    </w:p>
    <w:p w14:paraId="25A5B938" w14:textId="77777777" w:rsidR="00E633DF" w:rsidRPr="00040466" w:rsidRDefault="00E633DF" w:rsidP="00E633DF">
      <w:pPr>
        <w:pStyle w:val="ListParagraph"/>
        <w:rPr>
          <w:rFonts w:ascii="Arial" w:hAnsi="Arial" w:cs="Arial"/>
          <w:bCs/>
          <w:iCs/>
          <w:sz w:val="22"/>
          <w:szCs w:val="22"/>
          <w:lang w:val="en"/>
        </w:rPr>
      </w:pPr>
    </w:p>
    <w:p w14:paraId="433E67D5" w14:textId="0AB0EB9C" w:rsidR="0094033F" w:rsidRPr="00040466" w:rsidRDefault="009B7D65" w:rsidP="00E633DF">
      <w:pPr>
        <w:pStyle w:val="ListParagraph"/>
        <w:widowControl w:val="0"/>
        <w:numPr>
          <w:ilvl w:val="0"/>
          <w:numId w:val="4"/>
        </w:numPr>
        <w:autoSpaceDE w:val="0"/>
        <w:autoSpaceDN w:val="0"/>
        <w:adjustRightInd w:val="0"/>
        <w:rPr>
          <w:rFonts w:ascii="Arial" w:hAnsi="Arial" w:cs="Arial"/>
          <w:bCs/>
          <w:iCs/>
          <w:sz w:val="22"/>
          <w:szCs w:val="22"/>
          <w:lang w:val="en"/>
        </w:rPr>
      </w:pPr>
      <w:r w:rsidRPr="00040466">
        <w:rPr>
          <w:rFonts w:ascii="Arial" w:hAnsi="Arial" w:cs="Arial"/>
          <w:bCs/>
          <w:iCs/>
          <w:sz w:val="22"/>
          <w:szCs w:val="22"/>
          <w:lang w:val="en"/>
        </w:rPr>
        <w:t>Trust Strategic Plan 2020</w:t>
      </w:r>
      <w:r w:rsidR="00E633DF" w:rsidRPr="00040466">
        <w:rPr>
          <w:rFonts w:ascii="Arial" w:hAnsi="Arial" w:cs="Arial"/>
          <w:bCs/>
          <w:iCs/>
          <w:sz w:val="22"/>
          <w:szCs w:val="22"/>
          <w:lang w:val="en"/>
        </w:rPr>
        <w:t>-</w:t>
      </w:r>
      <w:r w:rsidRPr="00040466">
        <w:rPr>
          <w:rFonts w:ascii="Arial" w:hAnsi="Arial" w:cs="Arial"/>
          <w:bCs/>
          <w:iCs/>
          <w:sz w:val="22"/>
          <w:szCs w:val="22"/>
          <w:lang w:val="en"/>
        </w:rPr>
        <w:t xml:space="preserve">25 </w:t>
      </w:r>
      <w:r w:rsidR="007438CA">
        <w:rPr>
          <w:rFonts w:ascii="Arial" w:hAnsi="Arial" w:cs="Arial"/>
          <w:bCs/>
          <w:iCs/>
          <w:sz w:val="22"/>
          <w:szCs w:val="22"/>
          <w:lang w:val="en"/>
        </w:rPr>
        <w:t>–</w:t>
      </w:r>
      <w:r w:rsidRPr="00040466">
        <w:rPr>
          <w:rFonts w:ascii="Arial" w:hAnsi="Arial" w:cs="Arial"/>
          <w:bCs/>
          <w:iCs/>
          <w:sz w:val="22"/>
          <w:szCs w:val="22"/>
          <w:lang w:val="en"/>
        </w:rPr>
        <w:t xml:space="preserve"> </w:t>
      </w:r>
      <w:r w:rsidR="007438CA">
        <w:rPr>
          <w:rFonts w:ascii="Arial" w:hAnsi="Arial" w:cs="Arial"/>
          <w:bCs/>
          <w:iCs/>
          <w:sz w:val="22"/>
          <w:szCs w:val="22"/>
          <w:lang w:val="en"/>
        </w:rPr>
        <w:t xml:space="preserve">now on website will be </w:t>
      </w:r>
      <w:r w:rsidRPr="00040466">
        <w:rPr>
          <w:rFonts w:ascii="Arial" w:hAnsi="Arial" w:cs="Arial"/>
          <w:bCs/>
          <w:iCs/>
          <w:sz w:val="22"/>
          <w:szCs w:val="22"/>
          <w:lang w:val="en"/>
        </w:rPr>
        <w:t>presented to members at next</w:t>
      </w:r>
      <w:r w:rsidR="005504A7" w:rsidRPr="00040466">
        <w:rPr>
          <w:rFonts w:ascii="Arial" w:hAnsi="Arial" w:cs="Arial"/>
          <w:bCs/>
          <w:iCs/>
          <w:sz w:val="22"/>
          <w:szCs w:val="22"/>
          <w:lang w:val="en"/>
        </w:rPr>
        <w:t xml:space="preserve"> opportunity</w:t>
      </w:r>
      <w:r w:rsidR="007438CA">
        <w:rPr>
          <w:rFonts w:ascii="Arial" w:hAnsi="Arial" w:cs="Arial"/>
          <w:bCs/>
          <w:iCs/>
          <w:sz w:val="22"/>
          <w:szCs w:val="22"/>
          <w:lang w:val="en"/>
        </w:rPr>
        <w:t>.</w:t>
      </w:r>
    </w:p>
    <w:p w14:paraId="24B4943D" w14:textId="77777777" w:rsidR="00E633DF" w:rsidRPr="00040466" w:rsidRDefault="00E633DF" w:rsidP="00E633DF">
      <w:pPr>
        <w:widowControl w:val="0"/>
        <w:autoSpaceDE w:val="0"/>
        <w:autoSpaceDN w:val="0"/>
        <w:adjustRightInd w:val="0"/>
        <w:rPr>
          <w:rFonts w:ascii="Arial" w:hAnsi="Arial" w:cs="Arial"/>
          <w:bCs/>
          <w:iCs/>
          <w:sz w:val="22"/>
          <w:szCs w:val="22"/>
          <w:lang w:val="en"/>
        </w:rPr>
      </w:pPr>
    </w:p>
    <w:p w14:paraId="4B99A14D" w14:textId="38EAA71F" w:rsidR="00746040" w:rsidRPr="007438CA" w:rsidRDefault="00F80839" w:rsidP="00E633DF">
      <w:pPr>
        <w:pStyle w:val="ListParagraph"/>
        <w:widowControl w:val="0"/>
        <w:numPr>
          <w:ilvl w:val="0"/>
          <w:numId w:val="4"/>
        </w:numPr>
        <w:autoSpaceDE w:val="0"/>
        <w:autoSpaceDN w:val="0"/>
        <w:adjustRightInd w:val="0"/>
        <w:rPr>
          <w:rFonts w:ascii="Arial" w:hAnsi="Arial" w:cs="Arial"/>
          <w:b/>
          <w:bCs/>
          <w:sz w:val="22"/>
          <w:szCs w:val="22"/>
          <w:lang w:val="en"/>
        </w:rPr>
      </w:pPr>
      <w:r w:rsidRPr="00040466">
        <w:rPr>
          <w:rFonts w:ascii="Arial" w:hAnsi="Arial" w:cs="Arial"/>
          <w:bCs/>
          <w:iCs/>
          <w:sz w:val="22"/>
          <w:szCs w:val="22"/>
          <w:lang w:val="en"/>
        </w:rPr>
        <w:lastRenderedPageBreak/>
        <w:t>Code of Conduct, Complaints</w:t>
      </w:r>
      <w:r w:rsidR="00E90A40" w:rsidRPr="00040466">
        <w:rPr>
          <w:rFonts w:ascii="Arial" w:hAnsi="Arial" w:cs="Arial"/>
          <w:bCs/>
          <w:iCs/>
          <w:sz w:val="22"/>
          <w:szCs w:val="22"/>
          <w:lang w:val="en"/>
        </w:rPr>
        <w:t xml:space="preserve">, Privacy and Data Protection </w:t>
      </w:r>
      <w:r w:rsidRPr="00040466">
        <w:rPr>
          <w:rFonts w:ascii="Arial" w:hAnsi="Arial" w:cs="Arial"/>
          <w:bCs/>
          <w:iCs/>
          <w:sz w:val="22"/>
          <w:szCs w:val="22"/>
          <w:lang w:val="en"/>
        </w:rPr>
        <w:t>and Child Protection Policies to be finalised</w:t>
      </w:r>
      <w:r w:rsidR="007438CA">
        <w:rPr>
          <w:rFonts w:ascii="Arial" w:hAnsi="Arial" w:cs="Arial"/>
          <w:bCs/>
          <w:iCs/>
          <w:sz w:val="22"/>
          <w:szCs w:val="22"/>
          <w:lang w:val="en"/>
        </w:rPr>
        <w:t>. Geoff and Stuart to complete the Complaints Policy; Gill and Stuart to look at other policies.</w:t>
      </w:r>
    </w:p>
    <w:p w14:paraId="1D1A0F6E" w14:textId="77777777" w:rsidR="007438CA" w:rsidRPr="007438CA" w:rsidRDefault="007438CA" w:rsidP="007438CA">
      <w:pPr>
        <w:pStyle w:val="ListParagraph"/>
        <w:rPr>
          <w:rFonts w:ascii="Arial" w:hAnsi="Arial" w:cs="Arial"/>
          <w:b/>
          <w:bCs/>
          <w:sz w:val="22"/>
          <w:szCs w:val="22"/>
          <w:lang w:val="en"/>
        </w:rPr>
      </w:pPr>
    </w:p>
    <w:p w14:paraId="664D2754" w14:textId="0124DBA9" w:rsidR="007438CA" w:rsidRDefault="007438CA" w:rsidP="00E633DF">
      <w:pPr>
        <w:pStyle w:val="ListParagraph"/>
        <w:widowControl w:val="0"/>
        <w:numPr>
          <w:ilvl w:val="0"/>
          <w:numId w:val="4"/>
        </w:numPr>
        <w:autoSpaceDE w:val="0"/>
        <w:autoSpaceDN w:val="0"/>
        <w:adjustRightInd w:val="0"/>
        <w:rPr>
          <w:rFonts w:ascii="Arial" w:hAnsi="Arial" w:cs="Arial"/>
          <w:bCs/>
          <w:sz w:val="22"/>
          <w:szCs w:val="22"/>
          <w:lang w:val="en"/>
        </w:rPr>
      </w:pPr>
      <w:r w:rsidRPr="007438CA">
        <w:rPr>
          <w:rFonts w:ascii="Arial" w:hAnsi="Arial" w:cs="Arial"/>
          <w:bCs/>
          <w:sz w:val="22"/>
          <w:szCs w:val="22"/>
          <w:lang w:val="en"/>
        </w:rPr>
        <w:t xml:space="preserve">Douglas and Gavin to have further training sessions to manage transition of </w:t>
      </w:r>
      <w:r w:rsidR="00AF65E3">
        <w:rPr>
          <w:rFonts w:ascii="Arial" w:hAnsi="Arial" w:cs="Arial"/>
          <w:bCs/>
          <w:sz w:val="22"/>
          <w:szCs w:val="22"/>
          <w:lang w:val="en"/>
        </w:rPr>
        <w:t>T</w:t>
      </w:r>
      <w:r w:rsidRPr="007438CA">
        <w:rPr>
          <w:rFonts w:ascii="Arial" w:hAnsi="Arial" w:cs="Arial"/>
          <w:bCs/>
          <w:sz w:val="22"/>
          <w:szCs w:val="22"/>
          <w:lang w:val="en"/>
        </w:rPr>
        <w:t>reasurer role.</w:t>
      </w:r>
      <w:r>
        <w:rPr>
          <w:rFonts w:ascii="Arial" w:hAnsi="Arial" w:cs="Arial"/>
          <w:bCs/>
          <w:sz w:val="22"/>
          <w:szCs w:val="22"/>
          <w:lang w:val="en"/>
        </w:rPr>
        <w:t xml:space="preserve">  Digital banking arrangements still being progressed albeit still having issues with the bank.  Bank has paid compensation to the Trust.</w:t>
      </w:r>
    </w:p>
    <w:p w14:paraId="2DA92EEC" w14:textId="77777777" w:rsidR="003E1662" w:rsidRPr="003E1662" w:rsidRDefault="003E1662" w:rsidP="003E1662">
      <w:pPr>
        <w:pStyle w:val="ListParagraph"/>
        <w:rPr>
          <w:rFonts w:ascii="Arial" w:hAnsi="Arial" w:cs="Arial"/>
          <w:bCs/>
          <w:sz w:val="22"/>
          <w:szCs w:val="22"/>
          <w:lang w:val="en"/>
        </w:rPr>
      </w:pPr>
    </w:p>
    <w:p w14:paraId="546123D9" w14:textId="2BA46924" w:rsidR="003E1662" w:rsidRDefault="003E1662" w:rsidP="00E633DF">
      <w:pPr>
        <w:pStyle w:val="ListParagraph"/>
        <w:widowControl w:val="0"/>
        <w:numPr>
          <w:ilvl w:val="0"/>
          <w:numId w:val="4"/>
        </w:numPr>
        <w:autoSpaceDE w:val="0"/>
        <w:autoSpaceDN w:val="0"/>
        <w:adjustRightInd w:val="0"/>
        <w:rPr>
          <w:rFonts w:ascii="Arial" w:hAnsi="Arial" w:cs="Arial"/>
          <w:bCs/>
          <w:sz w:val="22"/>
          <w:szCs w:val="22"/>
          <w:lang w:val="en"/>
        </w:rPr>
      </w:pPr>
      <w:r>
        <w:rPr>
          <w:rFonts w:ascii="Arial" w:hAnsi="Arial" w:cs="Arial"/>
          <w:bCs/>
          <w:sz w:val="22"/>
          <w:szCs w:val="22"/>
          <w:lang w:val="en"/>
        </w:rPr>
        <w:t>Caretaker advert in recently published Bugle, Douglas happy to talk to any prospective applicants, role much simpler than previously.</w:t>
      </w:r>
    </w:p>
    <w:p w14:paraId="07431788" w14:textId="77777777" w:rsidR="000830B8" w:rsidRDefault="000830B8" w:rsidP="000830B8">
      <w:pPr>
        <w:pStyle w:val="ListParagraph"/>
        <w:rPr>
          <w:rFonts w:ascii="Arial" w:hAnsi="Arial" w:cs="Arial"/>
          <w:bCs/>
          <w:sz w:val="22"/>
          <w:szCs w:val="22"/>
          <w:lang w:val="en"/>
        </w:rPr>
      </w:pPr>
    </w:p>
    <w:p w14:paraId="69E9D70F" w14:textId="638CF1F5" w:rsidR="000830B8" w:rsidRPr="00121FCB" w:rsidRDefault="000830B8" w:rsidP="000830B8">
      <w:pPr>
        <w:pStyle w:val="ListParagraph"/>
        <w:rPr>
          <w:rFonts w:ascii="Arial" w:hAnsi="Arial" w:cs="Arial"/>
          <w:b/>
          <w:bCs/>
          <w:i/>
          <w:sz w:val="22"/>
          <w:szCs w:val="22"/>
          <w:lang w:val="en"/>
        </w:rPr>
      </w:pPr>
      <w:r w:rsidRPr="00121FCB">
        <w:rPr>
          <w:rFonts w:ascii="Arial" w:hAnsi="Arial" w:cs="Arial"/>
          <w:b/>
          <w:bCs/>
          <w:i/>
          <w:sz w:val="22"/>
          <w:szCs w:val="22"/>
          <w:lang w:val="en"/>
        </w:rPr>
        <w:t xml:space="preserve">(The following items </w:t>
      </w:r>
      <w:r w:rsidR="00AF65E3">
        <w:rPr>
          <w:rFonts w:ascii="Arial" w:hAnsi="Arial" w:cs="Arial"/>
          <w:b/>
          <w:bCs/>
          <w:i/>
          <w:sz w:val="22"/>
          <w:szCs w:val="22"/>
          <w:lang w:val="en"/>
        </w:rPr>
        <w:t xml:space="preserve">were </w:t>
      </w:r>
      <w:r w:rsidRPr="00121FCB">
        <w:rPr>
          <w:rFonts w:ascii="Arial" w:hAnsi="Arial" w:cs="Arial"/>
          <w:b/>
          <w:bCs/>
          <w:i/>
          <w:sz w:val="22"/>
          <w:szCs w:val="22"/>
          <w:lang w:val="en"/>
        </w:rPr>
        <w:t xml:space="preserve">discussed after Windfarm </w:t>
      </w:r>
      <w:r w:rsidR="00AF65E3">
        <w:rPr>
          <w:rFonts w:ascii="Arial" w:hAnsi="Arial" w:cs="Arial"/>
          <w:b/>
          <w:bCs/>
          <w:i/>
          <w:sz w:val="22"/>
          <w:szCs w:val="22"/>
          <w:lang w:val="en"/>
        </w:rPr>
        <w:t>Fund P</w:t>
      </w:r>
      <w:r w:rsidRPr="00121FCB">
        <w:rPr>
          <w:rFonts w:ascii="Arial" w:hAnsi="Arial" w:cs="Arial"/>
          <w:b/>
          <w:bCs/>
          <w:i/>
          <w:sz w:val="22"/>
          <w:szCs w:val="22"/>
          <w:lang w:val="en"/>
        </w:rPr>
        <w:t>anel decisions had been discussed (see below)</w:t>
      </w:r>
    </w:p>
    <w:p w14:paraId="640F2885" w14:textId="77777777" w:rsidR="000830B8" w:rsidRPr="000830B8" w:rsidRDefault="000830B8" w:rsidP="000830B8">
      <w:pPr>
        <w:pStyle w:val="ListParagraph"/>
        <w:rPr>
          <w:rFonts w:ascii="Arial" w:hAnsi="Arial" w:cs="Arial"/>
          <w:bCs/>
          <w:sz w:val="22"/>
          <w:szCs w:val="22"/>
          <w:lang w:val="en"/>
        </w:rPr>
      </w:pPr>
    </w:p>
    <w:p w14:paraId="031FECA5" w14:textId="337B872E" w:rsidR="000830B8" w:rsidRDefault="000830B8" w:rsidP="000830B8">
      <w:pPr>
        <w:pStyle w:val="NoSpacing"/>
        <w:numPr>
          <w:ilvl w:val="0"/>
          <w:numId w:val="4"/>
        </w:numPr>
        <w:rPr>
          <w:rFonts w:ascii="Arial" w:hAnsi="Arial" w:cs="Arial"/>
        </w:rPr>
      </w:pPr>
      <w:r w:rsidRPr="000830B8">
        <w:rPr>
          <w:rFonts w:ascii="Arial" w:hAnsi="Arial" w:cs="Arial"/>
        </w:rPr>
        <w:t xml:space="preserve">Dave received </w:t>
      </w:r>
      <w:r w:rsidR="00AF65E3">
        <w:rPr>
          <w:rFonts w:ascii="Arial" w:hAnsi="Arial" w:cs="Arial"/>
        </w:rPr>
        <w:t xml:space="preserve">Community Centre </w:t>
      </w:r>
      <w:r w:rsidRPr="000830B8">
        <w:rPr>
          <w:rFonts w:ascii="Arial" w:hAnsi="Arial" w:cs="Arial"/>
        </w:rPr>
        <w:t>Fire and Safety Log Book from Jeremy to be handed to Douglas as Property Convener.</w:t>
      </w:r>
      <w:r>
        <w:rPr>
          <w:rFonts w:ascii="Arial" w:hAnsi="Arial" w:cs="Arial"/>
        </w:rPr>
        <w:t xml:space="preserve">  It was noted that Barbara and Jill visit Community Centre every week to run through checklist of points. Douglas will in future be main point of contact for trades people for Community </w:t>
      </w:r>
      <w:r w:rsidR="00AF65E3">
        <w:rPr>
          <w:rFonts w:ascii="Arial" w:hAnsi="Arial" w:cs="Arial"/>
        </w:rPr>
        <w:t>C</w:t>
      </w:r>
      <w:r>
        <w:rPr>
          <w:rFonts w:ascii="Arial" w:hAnsi="Arial" w:cs="Arial"/>
        </w:rPr>
        <w:t>entre.</w:t>
      </w:r>
    </w:p>
    <w:p w14:paraId="7AC6163B" w14:textId="77777777" w:rsidR="000830B8" w:rsidRDefault="000830B8" w:rsidP="000830B8">
      <w:pPr>
        <w:pStyle w:val="NoSpacing"/>
        <w:ind w:left="720"/>
        <w:rPr>
          <w:rFonts w:ascii="Arial" w:hAnsi="Arial" w:cs="Arial"/>
        </w:rPr>
      </w:pPr>
    </w:p>
    <w:p w14:paraId="1C4FE0A8" w14:textId="77777777" w:rsidR="000830B8" w:rsidRDefault="000830B8" w:rsidP="000830B8">
      <w:pPr>
        <w:pStyle w:val="NoSpacing"/>
        <w:numPr>
          <w:ilvl w:val="0"/>
          <w:numId w:val="4"/>
        </w:numPr>
        <w:rPr>
          <w:rFonts w:ascii="Arial" w:hAnsi="Arial" w:cs="Arial"/>
        </w:rPr>
      </w:pPr>
      <w:r>
        <w:rPr>
          <w:rFonts w:ascii="Arial" w:hAnsi="Arial" w:cs="Arial"/>
        </w:rPr>
        <w:t>Caretaker role advert in Bugle but not on Facebook, Gavin offered to post it on Facebook page.</w:t>
      </w:r>
    </w:p>
    <w:p w14:paraId="2F869A80" w14:textId="77777777" w:rsidR="00121FCB" w:rsidRDefault="00121FCB" w:rsidP="00121FCB">
      <w:pPr>
        <w:pStyle w:val="ListParagraph"/>
        <w:rPr>
          <w:rFonts w:ascii="Arial" w:hAnsi="Arial" w:cs="Arial"/>
        </w:rPr>
      </w:pPr>
    </w:p>
    <w:p w14:paraId="235FDBF9" w14:textId="4DD90F4C" w:rsidR="00121FCB" w:rsidRPr="00121FCB" w:rsidRDefault="00121FCB" w:rsidP="00121FCB">
      <w:pPr>
        <w:pStyle w:val="NoSpacing"/>
        <w:ind w:firstLine="720"/>
        <w:rPr>
          <w:rFonts w:ascii="Arial" w:hAnsi="Arial" w:cs="Arial"/>
          <w:b/>
          <w:i/>
        </w:rPr>
      </w:pPr>
      <w:r w:rsidRPr="00121FCB">
        <w:rPr>
          <w:rFonts w:ascii="Arial" w:hAnsi="Arial" w:cs="Arial"/>
          <w:b/>
          <w:i/>
        </w:rPr>
        <w:t xml:space="preserve">Action: Gavin to post </w:t>
      </w:r>
      <w:r w:rsidR="00AF65E3">
        <w:rPr>
          <w:rFonts w:ascii="Arial" w:hAnsi="Arial" w:cs="Arial"/>
          <w:b/>
          <w:i/>
        </w:rPr>
        <w:t xml:space="preserve">Caretaker </w:t>
      </w:r>
      <w:r w:rsidRPr="00121FCB">
        <w:rPr>
          <w:rFonts w:ascii="Arial" w:hAnsi="Arial" w:cs="Arial"/>
          <w:b/>
          <w:i/>
        </w:rPr>
        <w:t>advert on Facebook page.</w:t>
      </w:r>
    </w:p>
    <w:p w14:paraId="3F6A43CE" w14:textId="77777777" w:rsidR="000830B8" w:rsidRDefault="000830B8" w:rsidP="000830B8">
      <w:pPr>
        <w:pStyle w:val="NoSpacing"/>
        <w:ind w:left="720"/>
        <w:rPr>
          <w:rFonts w:ascii="Arial" w:hAnsi="Arial" w:cs="Arial"/>
        </w:rPr>
      </w:pPr>
    </w:p>
    <w:p w14:paraId="25172DDE" w14:textId="26E0447B" w:rsidR="00121FCB" w:rsidRPr="00121FCB" w:rsidRDefault="000830B8" w:rsidP="00121FCB">
      <w:pPr>
        <w:pStyle w:val="ListParagraph"/>
        <w:widowControl w:val="0"/>
        <w:numPr>
          <w:ilvl w:val="0"/>
          <w:numId w:val="4"/>
        </w:numPr>
        <w:autoSpaceDE w:val="0"/>
        <w:autoSpaceDN w:val="0"/>
        <w:adjustRightInd w:val="0"/>
        <w:rPr>
          <w:rFonts w:ascii="Arial" w:hAnsi="Arial" w:cs="Arial"/>
          <w:bCs/>
          <w:sz w:val="22"/>
          <w:szCs w:val="22"/>
          <w:lang w:val="en"/>
        </w:rPr>
      </w:pPr>
      <w:r w:rsidRPr="00121FCB">
        <w:rPr>
          <w:rFonts w:ascii="Arial" w:hAnsi="Arial" w:cs="Arial"/>
          <w:bCs/>
          <w:sz w:val="22"/>
          <w:szCs w:val="22"/>
          <w:lang w:val="en"/>
        </w:rPr>
        <w:t>Recent edition of Bugle was very good but cost pf production and printing had increased significantly.  There was overwhelming support to keep it free rather than charging for it as had</w:t>
      </w:r>
      <w:r w:rsidR="00121FCB" w:rsidRPr="00121FCB">
        <w:rPr>
          <w:rFonts w:ascii="Arial" w:hAnsi="Arial" w:cs="Arial"/>
          <w:bCs/>
          <w:sz w:val="22"/>
          <w:szCs w:val="22"/>
          <w:lang w:val="en"/>
        </w:rPr>
        <w:t xml:space="preserve"> </w:t>
      </w:r>
      <w:r w:rsidRPr="00121FCB">
        <w:rPr>
          <w:rFonts w:ascii="Arial" w:hAnsi="Arial" w:cs="Arial"/>
          <w:bCs/>
          <w:sz w:val="22"/>
          <w:szCs w:val="22"/>
          <w:lang w:val="en"/>
        </w:rPr>
        <w:t xml:space="preserve">been the case in the past.  One of the reasons the Trust </w:t>
      </w:r>
      <w:r w:rsidR="00AF65E3">
        <w:rPr>
          <w:rFonts w:ascii="Arial" w:hAnsi="Arial" w:cs="Arial"/>
          <w:bCs/>
          <w:sz w:val="22"/>
          <w:szCs w:val="22"/>
          <w:lang w:val="en"/>
        </w:rPr>
        <w:t>started to publish</w:t>
      </w:r>
      <w:r w:rsidRPr="00121FCB">
        <w:rPr>
          <w:rFonts w:ascii="Arial" w:hAnsi="Arial" w:cs="Arial"/>
          <w:bCs/>
          <w:sz w:val="22"/>
          <w:szCs w:val="22"/>
          <w:lang w:val="en"/>
        </w:rPr>
        <w:t xml:space="preserve"> the </w:t>
      </w:r>
      <w:r w:rsidR="00121FCB" w:rsidRPr="00121FCB">
        <w:rPr>
          <w:rFonts w:ascii="Arial" w:hAnsi="Arial" w:cs="Arial"/>
          <w:bCs/>
          <w:sz w:val="22"/>
          <w:szCs w:val="22"/>
          <w:lang w:val="en"/>
        </w:rPr>
        <w:t>Bugle</w:t>
      </w:r>
      <w:r w:rsidRPr="00121FCB">
        <w:rPr>
          <w:rFonts w:ascii="Arial" w:hAnsi="Arial" w:cs="Arial"/>
          <w:bCs/>
          <w:sz w:val="22"/>
          <w:szCs w:val="22"/>
          <w:lang w:val="en"/>
        </w:rPr>
        <w:t xml:space="preserve"> was to ensure it was availab</w:t>
      </w:r>
      <w:r w:rsidR="00121FCB" w:rsidRPr="00121FCB">
        <w:rPr>
          <w:rFonts w:ascii="Arial" w:hAnsi="Arial" w:cs="Arial"/>
          <w:bCs/>
          <w:sz w:val="22"/>
          <w:szCs w:val="22"/>
          <w:lang w:val="en"/>
        </w:rPr>
        <w:t>le</w:t>
      </w:r>
      <w:r w:rsidRPr="00121FCB">
        <w:rPr>
          <w:rFonts w:ascii="Arial" w:hAnsi="Arial" w:cs="Arial"/>
          <w:bCs/>
          <w:sz w:val="22"/>
          <w:szCs w:val="22"/>
          <w:lang w:val="en"/>
        </w:rPr>
        <w:t xml:space="preserve"> to </w:t>
      </w:r>
      <w:r w:rsidR="00121FCB" w:rsidRPr="00121FCB">
        <w:rPr>
          <w:rFonts w:ascii="Arial" w:hAnsi="Arial" w:cs="Arial"/>
          <w:bCs/>
          <w:sz w:val="22"/>
          <w:szCs w:val="22"/>
          <w:lang w:val="en"/>
        </w:rPr>
        <w:t>everyone</w:t>
      </w:r>
      <w:r w:rsidRPr="00121FCB">
        <w:rPr>
          <w:rFonts w:ascii="Arial" w:hAnsi="Arial" w:cs="Arial"/>
          <w:bCs/>
          <w:sz w:val="22"/>
          <w:szCs w:val="22"/>
          <w:lang w:val="en"/>
        </w:rPr>
        <w:t xml:space="preserve"> by delivering it free to all residents.</w:t>
      </w:r>
      <w:r w:rsidR="00121FCB" w:rsidRPr="00121FCB">
        <w:rPr>
          <w:rFonts w:ascii="Arial" w:hAnsi="Arial" w:cs="Arial"/>
          <w:bCs/>
          <w:sz w:val="22"/>
          <w:szCs w:val="22"/>
          <w:lang w:val="en"/>
        </w:rPr>
        <w:t xml:space="preserve">  The notion of a web and email based publication was discussed but discounted because of demographic profile of residents.</w:t>
      </w:r>
      <w:r w:rsidR="00121FCB">
        <w:rPr>
          <w:rFonts w:ascii="Arial" w:hAnsi="Arial" w:cs="Arial"/>
          <w:bCs/>
          <w:i/>
          <w:iCs/>
          <w:sz w:val="22"/>
          <w:szCs w:val="22"/>
          <w:lang w:val="en"/>
        </w:rPr>
        <w:t xml:space="preserve">  </w:t>
      </w:r>
      <w:r w:rsidR="00121FCB" w:rsidRPr="00121FCB">
        <w:rPr>
          <w:rFonts w:ascii="Arial" w:hAnsi="Arial" w:cs="Arial"/>
          <w:bCs/>
          <w:iCs/>
          <w:sz w:val="22"/>
          <w:szCs w:val="22"/>
          <w:lang w:val="en"/>
        </w:rPr>
        <w:t>Given the signif</w:t>
      </w:r>
      <w:r w:rsidR="00121FCB">
        <w:rPr>
          <w:rFonts w:ascii="Arial" w:hAnsi="Arial" w:cs="Arial"/>
          <w:bCs/>
          <w:iCs/>
          <w:sz w:val="22"/>
          <w:szCs w:val="22"/>
          <w:lang w:val="en"/>
        </w:rPr>
        <w:t>i</w:t>
      </w:r>
      <w:r w:rsidR="00121FCB" w:rsidRPr="00121FCB">
        <w:rPr>
          <w:rFonts w:ascii="Arial" w:hAnsi="Arial" w:cs="Arial"/>
          <w:bCs/>
          <w:iCs/>
          <w:sz w:val="22"/>
          <w:szCs w:val="22"/>
          <w:lang w:val="en"/>
        </w:rPr>
        <w:t>cant incr</w:t>
      </w:r>
      <w:r w:rsidR="00121FCB">
        <w:rPr>
          <w:rFonts w:ascii="Arial" w:hAnsi="Arial" w:cs="Arial"/>
          <w:bCs/>
          <w:iCs/>
          <w:sz w:val="22"/>
          <w:szCs w:val="22"/>
          <w:lang w:val="en"/>
        </w:rPr>
        <w:t>e</w:t>
      </w:r>
      <w:r w:rsidR="00121FCB" w:rsidRPr="00121FCB">
        <w:rPr>
          <w:rFonts w:ascii="Arial" w:hAnsi="Arial" w:cs="Arial"/>
          <w:bCs/>
          <w:iCs/>
          <w:sz w:val="22"/>
          <w:szCs w:val="22"/>
          <w:lang w:val="en"/>
        </w:rPr>
        <w:t>ase in hours requi</w:t>
      </w:r>
      <w:r w:rsidR="00121FCB">
        <w:rPr>
          <w:rFonts w:ascii="Arial" w:hAnsi="Arial" w:cs="Arial"/>
          <w:bCs/>
          <w:iCs/>
          <w:sz w:val="22"/>
          <w:szCs w:val="22"/>
          <w:lang w:val="en"/>
        </w:rPr>
        <w:t>r</w:t>
      </w:r>
      <w:r w:rsidR="00121FCB" w:rsidRPr="00121FCB">
        <w:rPr>
          <w:rFonts w:ascii="Arial" w:hAnsi="Arial" w:cs="Arial"/>
          <w:bCs/>
          <w:iCs/>
          <w:sz w:val="22"/>
          <w:szCs w:val="22"/>
          <w:lang w:val="en"/>
        </w:rPr>
        <w:t xml:space="preserve">ed by the Administrator to produce the new style Bugle </w:t>
      </w:r>
      <w:r w:rsidR="00121FCB">
        <w:rPr>
          <w:rFonts w:ascii="Arial" w:hAnsi="Arial" w:cs="Arial"/>
          <w:bCs/>
          <w:iCs/>
          <w:sz w:val="22"/>
          <w:szCs w:val="22"/>
          <w:lang w:val="en"/>
        </w:rPr>
        <w:t xml:space="preserve">plus the time required to undertake the other required tasks </w:t>
      </w:r>
      <w:r w:rsidR="00121FCB" w:rsidRPr="00121FCB">
        <w:rPr>
          <w:rFonts w:ascii="Arial" w:hAnsi="Arial" w:cs="Arial"/>
          <w:bCs/>
          <w:iCs/>
          <w:sz w:val="22"/>
          <w:szCs w:val="22"/>
          <w:lang w:val="en"/>
        </w:rPr>
        <w:t xml:space="preserve">it was </w:t>
      </w:r>
      <w:r w:rsidR="00121FCB">
        <w:rPr>
          <w:rFonts w:ascii="Arial" w:hAnsi="Arial" w:cs="Arial"/>
          <w:bCs/>
          <w:iCs/>
          <w:sz w:val="22"/>
          <w:szCs w:val="22"/>
          <w:lang w:val="en"/>
        </w:rPr>
        <w:t>agreed</w:t>
      </w:r>
      <w:r w:rsidR="00121FCB" w:rsidRPr="00121FCB">
        <w:rPr>
          <w:rFonts w:ascii="Arial" w:hAnsi="Arial" w:cs="Arial"/>
          <w:bCs/>
          <w:iCs/>
          <w:sz w:val="22"/>
          <w:szCs w:val="22"/>
          <w:lang w:val="en"/>
        </w:rPr>
        <w:t xml:space="preserve"> a further meeting would be held on 25 February.</w:t>
      </w:r>
      <w:r w:rsidR="00AF65E3">
        <w:rPr>
          <w:rFonts w:ascii="Arial" w:hAnsi="Arial" w:cs="Arial"/>
          <w:bCs/>
          <w:iCs/>
          <w:sz w:val="22"/>
          <w:szCs w:val="22"/>
          <w:lang w:val="en"/>
        </w:rPr>
        <w:t xml:space="preserve">  Douglas declared an interest so would not participate in this follow up meeting.</w:t>
      </w:r>
    </w:p>
    <w:p w14:paraId="1F10C6FE" w14:textId="77777777" w:rsidR="00121FCB" w:rsidRPr="00121FCB" w:rsidRDefault="00121FCB" w:rsidP="00121FCB">
      <w:pPr>
        <w:pStyle w:val="ListParagraph"/>
        <w:rPr>
          <w:rFonts w:ascii="Arial" w:hAnsi="Arial" w:cs="Arial"/>
          <w:bCs/>
          <w:iCs/>
          <w:sz w:val="22"/>
          <w:szCs w:val="22"/>
          <w:lang w:val="en"/>
        </w:rPr>
      </w:pPr>
    </w:p>
    <w:p w14:paraId="40C3AD7E" w14:textId="11A6DBB7" w:rsidR="00121FCB" w:rsidRPr="00121FCB" w:rsidRDefault="00121FCB" w:rsidP="00121FCB">
      <w:pPr>
        <w:widowControl w:val="0"/>
        <w:autoSpaceDE w:val="0"/>
        <w:autoSpaceDN w:val="0"/>
        <w:adjustRightInd w:val="0"/>
        <w:ind w:firstLine="720"/>
        <w:rPr>
          <w:rFonts w:ascii="Arial" w:hAnsi="Arial" w:cs="Arial"/>
          <w:b/>
          <w:bCs/>
          <w:i/>
          <w:sz w:val="22"/>
          <w:szCs w:val="22"/>
          <w:lang w:val="en"/>
        </w:rPr>
      </w:pPr>
      <w:r w:rsidRPr="00121FCB">
        <w:rPr>
          <w:rFonts w:ascii="Arial" w:hAnsi="Arial" w:cs="Arial"/>
          <w:b/>
          <w:bCs/>
          <w:i/>
          <w:iCs/>
          <w:sz w:val="22"/>
          <w:szCs w:val="22"/>
          <w:lang w:val="en"/>
        </w:rPr>
        <w:t xml:space="preserve">Action: Stuart to send out meeting request. </w:t>
      </w:r>
    </w:p>
    <w:p w14:paraId="4AA192AB" w14:textId="1ED2E125" w:rsidR="003E1662" w:rsidRPr="000830B8" w:rsidRDefault="003E1662" w:rsidP="00121FCB">
      <w:pPr>
        <w:pStyle w:val="ListParagraph"/>
        <w:widowControl w:val="0"/>
        <w:autoSpaceDE w:val="0"/>
        <w:autoSpaceDN w:val="0"/>
        <w:adjustRightInd w:val="0"/>
        <w:rPr>
          <w:rFonts w:ascii="Arial" w:hAnsi="Arial" w:cs="Arial"/>
          <w:bCs/>
          <w:i/>
          <w:iCs/>
          <w:sz w:val="22"/>
          <w:szCs w:val="22"/>
          <w:lang w:val="en"/>
        </w:rPr>
      </w:pPr>
    </w:p>
    <w:p w14:paraId="7A4C0094" w14:textId="3A0DC550" w:rsidR="003E1662" w:rsidRPr="003E1662" w:rsidRDefault="003E1662" w:rsidP="003E1662">
      <w:pPr>
        <w:rPr>
          <w:rFonts w:ascii="Arial" w:hAnsi="Arial" w:cs="Arial"/>
          <w:b/>
          <w:bCs/>
          <w:i/>
          <w:iCs/>
          <w:sz w:val="22"/>
          <w:szCs w:val="22"/>
          <w:lang w:val="en"/>
        </w:rPr>
      </w:pPr>
      <w:r w:rsidRPr="003E1662">
        <w:rPr>
          <w:rFonts w:ascii="Arial" w:hAnsi="Arial" w:cs="Arial"/>
          <w:b/>
          <w:bCs/>
          <w:i/>
          <w:iCs/>
          <w:sz w:val="22"/>
          <w:szCs w:val="22"/>
          <w:lang w:val="en"/>
        </w:rPr>
        <w:t>Alison Younger joined the meeting</w:t>
      </w:r>
    </w:p>
    <w:p w14:paraId="53330D59" w14:textId="5FCDE275" w:rsidR="00E633DF" w:rsidRPr="00E633DF" w:rsidRDefault="0094033F" w:rsidP="00746040">
      <w:pPr>
        <w:pStyle w:val="ListParagraph"/>
        <w:widowControl w:val="0"/>
        <w:autoSpaceDE w:val="0"/>
        <w:autoSpaceDN w:val="0"/>
        <w:adjustRightInd w:val="0"/>
        <w:rPr>
          <w:rFonts w:ascii="Arial" w:hAnsi="Arial" w:cs="Arial"/>
          <w:b/>
          <w:bCs/>
          <w:sz w:val="22"/>
          <w:szCs w:val="22"/>
          <w:lang w:val="en"/>
        </w:rPr>
      </w:pPr>
      <w:r w:rsidRPr="00E633DF">
        <w:rPr>
          <w:rFonts w:ascii="Arial" w:hAnsi="Arial" w:cs="Arial"/>
          <w:bCs/>
          <w:i/>
          <w:iCs/>
          <w:sz w:val="22"/>
          <w:szCs w:val="22"/>
          <w:lang w:val="en"/>
        </w:rPr>
        <w:t xml:space="preserve"> </w:t>
      </w:r>
    </w:p>
    <w:p w14:paraId="493BBE82" w14:textId="032C03FC" w:rsidR="00F80839" w:rsidRDefault="003E1662" w:rsidP="009A5C71">
      <w:pPr>
        <w:widowControl w:val="0"/>
        <w:numPr>
          <w:ilvl w:val="0"/>
          <w:numId w:val="2"/>
        </w:numPr>
        <w:autoSpaceDE w:val="0"/>
        <w:autoSpaceDN w:val="0"/>
        <w:adjustRightInd w:val="0"/>
        <w:ind w:left="0" w:firstLine="0"/>
        <w:rPr>
          <w:rFonts w:ascii="Arial" w:hAnsi="Arial" w:cs="Arial"/>
          <w:b/>
          <w:bCs/>
          <w:i/>
          <w:lang w:val="en"/>
        </w:rPr>
      </w:pPr>
      <w:r>
        <w:rPr>
          <w:rFonts w:ascii="Arial" w:hAnsi="Arial" w:cs="Arial"/>
          <w:b/>
          <w:bCs/>
          <w:i/>
          <w:lang w:val="en"/>
        </w:rPr>
        <w:t>Windfarm Panel recommendations to Trust</w:t>
      </w:r>
    </w:p>
    <w:p w14:paraId="221C88FE" w14:textId="77777777" w:rsidR="00F80839" w:rsidRDefault="00F80839" w:rsidP="00F80839">
      <w:pPr>
        <w:widowControl w:val="0"/>
        <w:autoSpaceDE w:val="0"/>
        <w:autoSpaceDN w:val="0"/>
        <w:adjustRightInd w:val="0"/>
        <w:rPr>
          <w:rFonts w:ascii="Arial" w:hAnsi="Arial" w:cs="Arial"/>
          <w:b/>
          <w:bCs/>
          <w:i/>
          <w:lang w:val="en"/>
        </w:rPr>
      </w:pPr>
    </w:p>
    <w:p w14:paraId="7DC8DFE9" w14:textId="5B59744A" w:rsidR="003E1662" w:rsidRPr="00872222" w:rsidRDefault="003E1662" w:rsidP="00F80839">
      <w:pPr>
        <w:widowControl w:val="0"/>
        <w:autoSpaceDE w:val="0"/>
        <w:autoSpaceDN w:val="0"/>
        <w:adjustRightInd w:val="0"/>
        <w:rPr>
          <w:rFonts w:ascii="Arial" w:hAnsi="Arial" w:cs="Arial"/>
          <w:bCs/>
          <w:sz w:val="22"/>
          <w:szCs w:val="22"/>
          <w:lang w:val="en"/>
        </w:rPr>
      </w:pPr>
      <w:r w:rsidRPr="00872222">
        <w:rPr>
          <w:rFonts w:ascii="Arial" w:hAnsi="Arial" w:cs="Arial"/>
          <w:bCs/>
          <w:sz w:val="22"/>
          <w:szCs w:val="22"/>
          <w:lang w:val="en"/>
        </w:rPr>
        <w:t xml:space="preserve">Alison invited the Trustees to raise any queries about the awards </w:t>
      </w:r>
      <w:r w:rsidR="00872222">
        <w:rPr>
          <w:rFonts w:ascii="Arial" w:hAnsi="Arial" w:cs="Arial"/>
          <w:bCs/>
          <w:sz w:val="22"/>
          <w:szCs w:val="22"/>
          <w:lang w:val="en"/>
        </w:rPr>
        <w:t>made by the Windfarm Fund Panel.</w:t>
      </w:r>
      <w:r w:rsidRPr="00872222">
        <w:rPr>
          <w:rFonts w:ascii="Arial" w:hAnsi="Arial" w:cs="Arial"/>
          <w:bCs/>
          <w:sz w:val="22"/>
          <w:szCs w:val="22"/>
          <w:lang w:val="en"/>
        </w:rPr>
        <w:t xml:space="preserve">  She highlighted the conditions applied to the Sinking Fund award </w:t>
      </w:r>
      <w:r w:rsidR="00B80E17" w:rsidRPr="00872222">
        <w:rPr>
          <w:rFonts w:ascii="Arial" w:hAnsi="Arial" w:cs="Arial"/>
          <w:bCs/>
          <w:sz w:val="22"/>
          <w:szCs w:val="22"/>
          <w:lang w:val="en"/>
        </w:rPr>
        <w:t>for the Community Centre which the Trust had agreed it would comply with.  She explained</w:t>
      </w:r>
      <w:r w:rsidRPr="00872222">
        <w:rPr>
          <w:rFonts w:ascii="Arial" w:hAnsi="Arial" w:cs="Arial"/>
          <w:bCs/>
          <w:sz w:val="22"/>
          <w:szCs w:val="22"/>
          <w:lang w:val="en"/>
        </w:rPr>
        <w:t xml:space="preserve"> why the Panel had recommended the awards to organisations based outside Gargunnock including the </w:t>
      </w:r>
      <w:r w:rsidR="00B80E17" w:rsidRPr="00872222">
        <w:rPr>
          <w:rFonts w:ascii="Arial" w:hAnsi="Arial" w:cs="Arial"/>
          <w:bCs/>
          <w:sz w:val="22"/>
          <w:szCs w:val="22"/>
          <w:lang w:val="en"/>
        </w:rPr>
        <w:t xml:space="preserve">Callander </w:t>
      </w:r>
      <w:r w:rsidRPr="00872222">
        <w:rPr>
          <w:rFonts w:ascii="Arial" w:hAnsi="Arial" w:cs="Arial"/>
          <w:bCs/>
          <w:sz w:val="22"/>
          <w:szCs w:val="22"/>
          <w:lang w:val="en"/>
        </w:rPr>
        <w:t xml:space="preserve">Young Farmers and </w:t>
      </w:r>
      <w:r w:rsidR="00AF65E3">
        <w:rPr>
          <w:rFonts w:ascii="Arial" w:hAnsi="Arial" w:cs="Arial"/>
          <w:bCs/>
          <w:sz w:val="22"/>
          <w:szCs w:val="22"/>
          <w:lang w:val="en"/>
        </w:rPr>
        <w:t>A</w:t>
      </w:r>
      <w:r w:rsidRPr="00872222">
        <w:rPr>
          <w:rFonts w:ascii="Arial" w:hAnsi="Arial" w:cs="Arial"/>
          <w:bCs/>
          <w:sz w:val="22"/>
          <w:szCs w:val="22"/>
          <w:lang w:val="en"/>
        </w:rPr>
        <w:t xml:space="preserve">rnprior </w:t>
      </w:r>
      <w:r w:rsidR="00EA4817" w:rsidRPr="00872222">
        <w:rPr>
          <w:rFonts w:ascii="Arial" w:hAnsi="Arial" w:cs="Arial"/>
          <w:bCs/>
          <w:sz w:val="22"/>
          <w:szCs w:val="22"/>
          <w:lang w:val="en"/>
        </w:rPr>
        <w:t>Nursery;</w:t>
      </w:r>
      <w:r w:rsidRPr="00872222">
        <w:rPr>
          <w:rFonts w:ascii="Arial" w:hAnsi="Arial" w:cs="Arial"/>
          <w:bCs/>
          <w:sz w:val="22"/>
          <w:szCs w:val="22"/>
          <w:lang w:val="en"/>
        </w:rPr>
        <w:t xml:space="preserve"> both offer benefits to Gargunnock residents.  The Panel also invited the Trust to purchase the equipment for the litter picking project.</w:t>
      </w:r>
    </w:p>
    <w:p w14:paraId="6187CB84" w14:textId="77777777" w:rsidR="003E1662" w:rsidRPr="00872222" w:rsidRDefault="003E1662" w:rsidP="00F80839">
      <w:pPr>
        <w:widowControl w:val="0"/>
        <w:autoSpaceDE w:val="0"/>
        <w:autoSpaceDN w:val="0"/>
        <w:adjustRightInd w:val="0"/>
        <w:rPr>
          <w:rFonts w:ascii="Arial" w:hAnsi="Arial" w:cs="Arial"/>
          <w:bCs/>
          <w:sz w:val="22"/>
          <w:szCs w:val="22"/>
          <w:lang w:val="en"/>
        </w:rPr>
      </w:pPr>
    </w:p>
    <w:p w14:paraId="17D0A43B" w14:textId="53742B2F" w:rsidR="003E1662" w:rsidRDefault="003E1662" w:rsidP="00F80839">
      <w:pPr>
        <w:widowControl w:val="0"/>
        <w:autoSpaceDE w:val="0"/>
        <w:autoSpaceDN w:val="0"/>
        <w:adjustRightInd w:val="0"/>
        <w:rPr>
          <w:rFonts w:ascii="Arial" w:hAnsi="Arial" w:cs="Arial"/>
          <w:bCs/>
          <w:sz w:val="22"/>
          <w:szCs w:val="22"/>
          <w:lang w:val="en"/>
        </w:rPr>
      </w:pPr>
      <w:r w:rsidRPr="00872222">
        <w:rPr>
          <w:rFonts w:ascii="Arial" w:hAnsi="Arial" w:cs="Arial"/>
          <w:bCs/>
          <w:sz w:val="22"/>
          <w:szCs w:val="22"/>
          <w:lang w:val="en"/>
        </w:rPr>
        <w:t>Fol</w:t>
      </w:r>
      <w:r w:rsidR="00AF65E3">
        <w:rPr>
          <w:rFonts w:ascii="Arial" w:hAnsi="Arial" w:cs="Arial"/>
          <w:bCs/>
          <w:sz w:val="22"/>
          <w:szCs w:val="22"/>
          <w:lang w:val="en"/>
        </w:rPr>
        <w:t>lowing discussion all the award</w:t>
      </w:r>
      <w:r w:rsidRPr="00872222">
        <w:rPr>
          <w:rFonts w:ascii="Arial" w:hAnsi="Arial" w:cs="Arial"/>
          <w:bCs/>
          <w:sz w:val="22"/>
          <w:szCs w:val="22"/>
          <w:lang w:val="en"/>
        </w:rPr>
        <w:t xml:space="preserve"> </w:t>
      </w:r>
      <w:r w:rsidR="00872222">
        <w:rPr>
          <w:rFonts w:ascii="Arial" w:hAnsi="Arial" w:cs="Arial"/>
          <w:bCs/>
          <w:sz w:val="22"/>
          <w:szCs w:val="22"/>
          <w:lang w:val="en"/>
        </w:rPr>
        <w:t>decisions</w:t>
      </w:r>
      <w:r w:rsidRPr="00872222">
        <w:rPr>
          <w:rFonts w:ascii="Arial" w:hAnsi="Arial" w:cs="Arial"/>
          <w:bCs/>
          <w:sz w:val="22"/>
          <w:szCs w:val="22"/>
          <w:lang w:val="en"/>
        </w:rPr>
        <w:t xml:space="preserve"> by the Windfarm Fund Panel </w:t>
      </w:r>
      <w:r w:rsidR="00B80E17" w:rsidRPr="00872222">
        <w:rPr>
          <w:rFonts w:ascii="Arial" w:hAnsi="Arial" w:cs="Arial"/>
          <w:bCs/>
          <w:sz w:val="22"/>
          <w:szCs w:val="22"/>
          <w:lang w:val="en"/>
        </w:rPr>
        <w:t xml:space="preserve">from its meeting on 25 January 2021 </w:t>
      </w:r>
      <w:r w:rsidRPr="00872222">
        <w:rPr>
          <w:rFonts w:ascii="Arial" w:hAnsi="Arial" w:cs="Arial"/>
          <w:bCs/>
          <w:sz w:val="22"/>
          <w:szCs w:val="22"/>
          <w:lang w:val="en"/>
        </w:rPr>
        <w:t>were supported by the Trust including the conditions set by Panel.  In summary these were:</w:t>
      </w:r>
    </w:p>
    <w:p w14:paraId="0EF7F6AB" w14:textId="77777777" w:rsidR="00EA4817" w:rsidRPr="00872222" w:rsidRDefault="00EA4817" w:rsidP="00F80839">
      <w:pPr>
        <w:widowControl w:val="0"/>
        <w:autoSpaceDE w:val="0"/>
        <w:autoSpaceDN w:val="0"/>
        <w:adjustRightInd w:val="0"/>
        <w:rPr>
          <w:rFonts w:ascii="Arial" w:hAnsi="Arial" w:cs="Arial"/>
          <w:bCs/>
          <w:sz w:val="22"/>
          <w:szCs w:val="22"/>
          <w:lang w:val="en"/>
        </w:rPr>
      </w:pPr>
    </w:p>
    <w:p w14:paraId="3BD6BC8A" w14:textId="5B7E5421" w:rsidR="003E1662" w:rsidRDefault="003E1662" w:rsidP="003E1662">
      <w:pPr>
        <w:rPr>
          <w:rFonts w:ascii="Arial" w:hAnsi="Arial" w:cs="Arial"/>
          <w:sz w:val="22"/>
          <w:szCs w:val="22"/>
        </w:rPr>
      </w:pPr>
      <w:r w:rsidRPr="00B80E17">
        <w:rPr>
          <w:rFonts w:ascii="Arial" w:hAnsi="Arial" w:cs="Arial"/>
          <w:sz w:val="22"/>
          <w:szCs w:val="22"/>
          <w:u w:val="single"/>
        </w:rPr>
        <w:lastRenderedPageBreak/>
        <w:t xml:space="preserve">No. 55 GWF 1-21 SWRI – Zoom meetings £400.00 - </w:t>
      </w:r>
      <w:r w:rsidRPr="00B80E17">
        <w:rPr>
          <w:rFonts w:ascii="Arial" w:hAnsi="Arial" w:cs="Arial"/>
          <w:sz w:val="22"/>
          <w:szCs w:val="22"/>
        </w:rPr>
        <w:t>This application is to support ongoing meetings for the Gargunnock Women’s Institute – purchase of a Zoom licence, speakers’ fees for six meetings and materials to support meetings and other community activities.  The Panel recommended approval of the full amount.</w:t>
      </w:r>
      <w:r w:rsidR="00872222">
        <w:rPr>
          <w:rFonts w:ascii="Arial" w:hAnsi="Arial" w:cs="Arial"/>
          <w:sz w:val="22"/>
          <w:szCs w:val="22"/>
        </w:rPr>
        <w:t xml:space="preserve"> Panel decision approved by Trust.</w:t>
      </w:r>
    </w:p>
    <w:p w14:paraId="2AA990F4" w14:textId="77777777" w:rsidR="00AF65E3" w:rsidRPr="00B80E17" w:rsidRDefault="00AF65E3" w:rsidP="003E1662">
      <w:pPr>
        <w:rPr>
          <w:rFonts w:ascii="Arial" w:hAnsi="Arial" w:cs="Arial"/>
          <w:sz w:val="22"/>
          <w:szCs w:val="22"/>
        </w:rPr>
      </w:pPr>
    </w:p>
    <w:p w14:paraId="380BCEF4" w14:textId="08EA8248" w:rsidR="003E1662" w:rsidRDefault="003E1662" w:rsidP="003E1662">
      <w:pPr>
        <w:rPr>
          <w:rFonts w:ascii="Arial" w:hAnsi="Arial" w:cs="Arial"/>
          <w:sz w:val="22"/>
          <w:szCs w:val="22"/>
        </w:rPr>
      </w:pPr>
      <w:r w:rsidRPr="00B80E17">
        <w:rPr>
          <w:rFonts w:ascii="Arial" w:hAnsi="Arial" w:cs="Arial"/>
          <w:sz w:val="22"/>
          <w:szCs w:val="22"/>
          <w:u w:val="single"/>
        </w:rPr>
        <w:t xml:space="preserve">No. 56 GWF 2-21 Litter Pick £461.09 including VAT - </w:t>
      </w:r>
      <w:r w:rsidRPr="00B80E17">
        <w:rPr>
          <w:rFonts w:ascii="Arial" w:hAnsi="Arial" w:cs="Arial"/>
          <w:sz w:val="22"/>
          <w:szCs w:val="22"/>
        </w:rPr>
        <w:t>Gilly Bruce sought funds to buy litter picking equipment and protective clothing for volunteer litter pickers to keep village litter-free.  Panel recommended approval in full and asked the Trust to consider whether they could purchase the equipment</w:t>
      </w:r>
      <w:r w:rsidR="00872222">
        <w:rPr>
          <w:rFonts w:ascii="Arial" w:hAnsi="Arial" w:cs="Arial"/>
          <w:sz w:val="22"/>
          <w:szCs w:val="22"/>
        </w:rPr>
        <w:t>.</w:t>
      </w:r>
      <w:r w:rsidRPr="00B80E17">
        <w:rPr>
          <w:rFonts w:ascii="Arial" w:hAnsi="Arial" w:cs="Arial"/>
          <w:sz w:val="22"/>
          <w:szCs w:val="22"/>
        </w:rPr>
        <w:t xml:space="preserve"> </w:t>
      </w:r>
      <w:r w:rsidR="00872222">
        <w:rPr>
          <w:rFonts w:ascii="Arial" w:hAnsi="Arial" w:cs="Arial"/>
          <w:sz w:val="22"/>
          <w:szCs w:val="22"/>
        </w:rPr>
        <w:t>Panel decision approved by Trust.</w:t>
      </w:r>
      <w:r w:rsidR="00AF65E3">
        <w:rPr>
          <w:rFonts w:ascii="Arial" w:hAnsi="Arial" w:cs="Arial"/>
          <w:sz w:val="22"/>
          <w:szCs w:val="22"/>
        </w:rPr>
        <w:t xml:space="preserve">  It was agreed that the Trust would provide Gilly with the Volunteer form which is completed before any task is performed.</w:t>
      </w:r>
    </w:p>
    <w:p w14:paraId="530F2B73" w14:textId="77777777" w:rsidR="00AF65E3" w:rsidRPr="00AF65E3" w:rsidRDefault="00AF65E3" w:rsidP="003E1662">
      <w:pPr>
        <w:rPr>
          <w:rFonts w:ascii="Arial" w:hAnsi="Arial" w:cs="Arial"/>
          <w:i/>
          <w:sz w:val="22"/>
          <w:szCs w:val="22"/>
        </w:rPr>
      </w:pPr>
    </w:p>
    <w:p w14:paraId="0802B97E" w14:textId="0F5B5345" w:rsidR="00AF65E3" w:rsidRPr="00AF65E3" w:rsidRDefault="00AF65E3" w:rsidP="003E1662">
      <w:pPr>
        <w:rPr>
          <w:rFonts w:ascii="Arial" w:hAnsi="Arial" w:cs="Arial"/>
          <w:b/>
          <w:i/>
          <w:sz w:val="22"/>
          <w:szCs w:val="22"/>
        </w:rPr>
      </w:pPr>
      <w:r w:rsidRPr="00AF65E3">
        <w:rPr>
          <w:rFonts w:ascii="Arial" w:hAnsi="Arial" w:cs="Arial"/>
          <w:b/>
          <w:i/>
          <w:sz w:val="22"/>
          <w:szCs w:val="22"/>
        </w:rPr>
        <w:t>Action: Gill to provide Volunteer form to Gilly.</w:t>
      </w:r>
    </w:p>
    <w:p w14:paraId="6795F399" w14:textId="77777777" w:rsidR="003E1662" w:rsidRPr="00B80E17" w:rsidRDefault="003E1662" w:rsidP="003E1662">
      <w:pPr>
        <w:rPr>
          <w:rFonts w:ascii="Arial" w:hAnsi="Arial" w:cs="Arial"/>
          <w:sz w:val="22"/>
          <w:szCs w:val="22"/>
          <w:u w:val="single"/>
        </w:rPr>
      </w:pPr>
    </w:p>
    <w:p w14:paraId="380F31CB" w14:textId="6016B1CF" w:rsidR="003E1662" w:rsidRPr="00B80E17" w:rsidRDefault="003E1662" w:rsidP="003E1662">
      <w:pPr>
        <w:rPr>
          <w:rFonts w:ascii="Arial" w:hAnsi="Arial" w:cs="Arial"/>
          <w:sz w:val="22"/>
          <w:szCs w:val="22"/>
        </w:rPr>
      </w:pPr>
      <w:r w:rsidRPr="00B80E17">
        <w:rPr>
          <w:rFonts w:ascii="Arial" w:hAnsi="Arial" w:cs="Arial"/>
          <w:sz w:val="22"/>
          <w:szCs w:val="22"/>
          <w:u w:val="single"/>
        </w:rPr>
        <w:t>No. 57 GWF 3-21 Callander Young Farmers Club - club clothing - request for £500</w:t>
      </w:r>
      <w:r w:rsidRPr="00B80E17">
        <w:rPr>
          <w:rFonts w:ascii="Arial" w:hAnsi="Arial" w:cs="Arial"/>
          <w:sz w:val="22"/>
          <w:szCs w:val="22"/>
        </w:rPr>
        <w:t xml:space="preserve"> - The application is for embroidered club logos on clothing for members.  Panel recommended approval of 20% of the total cost of the clothing up to £319.36. </w:t>
      </w:r>
      <w:r w:rsidR="00872222">
        <w:rPr>
          <w:rFonts w:ascii="Arial" w:hAnsi="Arial" w:cs="Arial"/>
          <w:sz w:val="22"/>
          <w:szCs w:val="22"/>
        </w:rPr>
        <w:t>Panel decision approved by Trust.</w:t>
      </w:r>
    </w:p>
    <w:p w14:paraId="1F0ADCEA" w14:textId="77777777" w:rsidR="003E1662" w:rsidRPr="00B80E17" w:rsidRDefault="003E1662" w:rsidP="003E1662">
      <w:pPr>
        <w:pStyle w:val="NoSpacing"/>
        <w:rPr>
          <w:rFonts w:ascii="Arial" w:hAnsi="Arial" w:cs="Arial"/>
          <w:u w:val="single"/>
          <w:lang w:eastAsia="en-GB"/>
        </w:rPr>
      </w:pPr>
    </w:p>
    <w:p w14:paraId="39F619B4" w14:textId="36BC532C" w:rsidR="003E1662" w:rsidRPr="00B80E17" w:rsidRDefault="003E1662" w:rsidP="003E1662">
      <w:pPr>
        <w:pStyle w:val="NoSpacing"/>
        <w:rPr>
          <w:rFonts w:ascii="Arial" w:hAnsi="Arial" w:cs="Arial"/>
        </w:rPr>
      </w:pPr>
      <w:r w:rsidRPr="00B80E17">
        <w:rPr>
          <w:rFonts w:ascii="Arial" w:hAnsi="Arial" w:cs="Arial"/>
          <w:u w:val="single"/>
          <w:lang w:eastAsia="en-GB"/>
        </w:rPr>
        <w:t xml:space="preserve">No. 58 GWF 4-21 GCT (Paths Subgroup) - Charlies Loan – matched  £497 - </w:t>
      </w:r>
      <w:r w:rsidRPr="00B80E17">
        <w:rPr>
          <w:rFonts w:ascii="Arial" w:hAnsi="Arial" w:cs="Arial"/>
        </w:rPr>
        <w:t>This application was for the replacement of the current steps in the Charlies Loan footpath by a sloping (step free) path more suitable both for walkers and for buggies.  The Panel recommended approval of the full amount of £497 but encouraged the Gargunnock Community Trust Paths Sub-Group to ensure that drainage design was carefully considered to minimise wash off from the path surface.</w:t>
      </w:r>
      <w:r w:rsidR="00872222">
        <w:rPr>
          <w:rFonts w:ascii="Arial" w:hAnsi="Arial" w:cs="Arial"/>
        </w:rPr>
        <w:t xml:space="preserve">  Panel decision approved by Trust.</w:t>
      </w:r>
    </w:p>
    <w:p w14:paraId="7EC9BFC4" w14:textId="77777777" w:rsidR="003E1662" w:rsidRPr="00B80E17" w:rsidRDefault="003E1662" w:rsidP="003E1662">
      <w:pPr>
        <w:pStyle w:val="NoSpacing"/>
        <w:rPr>
          <w:rFonts w:ascii="Arial" w:hAnsi="Arial" w:cs="Arial"/>
        </w:rPr>
      </w:pPr>
    </w:p>
    <w:p w14:paraId="3BCD2E43" w14:textId="32F65E9E" w:rsidR="003E1662" w:rsidRPr="00B80E17" w:rsidRDefault="003E1662" w:rsidP="003E1662">
      <w:pPr>
        <w:pStyle w:val="NoSpacing"/>
        <w:rPr>
          <w:rFonts w:ascii="Arial" w:hAnsi="Arial" w:cs="Arial"/>
        </w:rPr>
      </w:pPr>
      <w:r w:rsidRPr="00B80E17">
        <w:rPr>
          <w:rFonts w:ascii="Arial" w:hAnsi="Arial" w:cs="Arial"/>
          <w:u w:val="single"/>
          <w:lang w:eastAsia="en-GB"/>
        </w:rPr>
        <w:t xml:space="preserve">No. 59 GWF 5-21 GCT (Paths Subgroup) – Under the Craigs signposting - £100.00 </w:t>
      </w:r>
      <w:r w:rsidRPr="00B80E17">
        <w:rPr>
          <w:rFonts w:ascii="Arial" w:hAnsi="Arial" w:cs="Arial"/>
        </w:rPr>
        <w:t>This application is to replace way-marking poles along the route of this path.  The Panel recommended approval of £100.</w:t>
      </w:r>
      <w:r w:rsidR="00872222">
        <w:rPr>
          <w:rFonts w:ascii="Arial" w:hAnsi="Arial" w:cs="Arial"/>
        </w:rPr>
        <w:t xml:space="preserve">  Panel decision approved by Trust.</w:t>
      </w:r>
    </w:p>
    <w:p w14:paraId="49748BCB" w14:textId="77777777" w:rsidR="003E1662" w:rsidRDefault="003E1662" w:rsidP="003E1662">
      <w:pPr>
        <w:pStyle w:val="NoSpacing"/>
        <w:ind w:left="270"/>
        <w:rPr>
          <w:rFonts w:ascii="Arial" w:hAnsi="Arial" w:cs="Arial"/>
        </w:rPr>
      </w:pPr>
    </w:p>
    <w:p w14:paraId="3138B129" w14:textId="106F28CF" w:rsidR="00872222" w:rsidRDefault="003E1662" w:rsidP="00872222">
      <w:pPr>
        <w:rPr>
          <w:rFonts w:ascii="Arial" w:hAnsi="Arial" w:cs="Arial"/>
          <w:sz w:val="22"/>
          <w:szCs w:val="22"/>
        </w:rPr>
      </w:pPr>
      <w:r w:rsidRPr="00B80E17">
        <w:rPr>
          <w:rFonts w:ascii="Arial" w:hAnsi="Arial" w:cs="Arial"/>
          <w:sz w:val="22"/>
          <w:szCs w:val="22"/>
          <w:u w:val="single"/>
        </w:rPr>
        <w:t xml:space="preserve">No. 61 GWF 8-21 Arnprior Nursery – Mud Kitchen and garden equipment £355.74 </w:t>
      </w:r>
      <w:r w:rsidRPr="00B80E17">
        <w:rPr>
          <w:rFonts w:ascii="Arial" w:hAnsi="Arial" w:cs="Arial"/>
          <w:sz w:val="22"/>
          <w:szCs w:val="22"/>
        </w:rPr>
        <w:t xml:space="preserve">This application is </w:t>
      </w:r>
      <w:r w:rsidR="00922F6C">
        <w:rPr>
          <w:rFonts w:ascii="Arial" w:hAnsi="Arial" w:cs="Arial"/>
          <w:sz w:val="22"/>
          <w:szCs w:val="22"/>
        </w:rPr>
        <w:t xml:space="preserve">to </w:t>
      </w:r>
      <w:r w:rsidRPr="00B80E17">
        <w:rPr>
          <w:rFonts w:ascii="Arial" w:hAnsi="Arial" w:cs="Arial"/>
          <w:sz w:val="22"/>
          <w:szCs w:val="22"/>
        </w:rPr>
        <w:t xml:space="preserve">help offer more outside play for the pupils.   Nursery is currently used by 15 children from Gargunnock out of a total of 70 registered at the nursery. The Panel recommended approval in full. </w:t>
      </w:r>
      <w:r w:rsidR="00872222">
        <w:rPr>
          <w:rFonts w:ascii="Arial" w:hAnsi="Arial" w:cs="Arial"/>
        </w:rPr>
        <w:t xml:space="preserve"> </w:t>
      </w:r>
      <w:r w:rsidR="00872222">
        <w:rPr>
          <w:rFonts w:ascii="Arial" w:hAnsi="Arial" w:cs="Arial"/>
          <w:sz w:val="22"/>
          <w:szCs w:val="22"/>
        </w:rPr>
        <w:t>Panel decision approved by Trust.</w:t>
      </w:r>
    </w:p>
    <w:p w14:paraId="51B825FC" w14:textId="00875628" w:rsidR="003E1662" w:rsidRPr="00B80E17" w:rsidRDefault="003E1662" w:rsidP="00872222">
      <w:pPr>
        <w:pStyle w:val="NoSpacing"/>
        <w:jc w:val="both"/>
        <w:rPr>
          <w:rFonts w:ascii="Arial" w:hAnsi="Arial" w:cs="Arial"/>
        </w:rPr>
      </w:pPr>
    </w:p>
    <w:p w14:paraId="65B87E2A" w14:textId="46E6E783" w:rsidR="00922F6C" w:rsidRDefault="003E1662" w:rsidP="00B80E17">
      <w:pPr>
        <w:rPr>
          <w:rFonts w:ascii="Arial" w:hAnsi="Arial" w:cs="Arial"/>
          <w:sz w:val="22"/>
          <w:szCs w:val="22"/>
        </w:rPr>
      </w:pPr>
      <w:r w:rsidRPr="00B80E17">
        <w:rPr>
          <w:rFonts w:ascii="Arial" w:hAnsi="Arial" w:cs="Arial"/>
          <w:sz w:val="22"/>
          <w:szCs w:val="22"/>
          <w:u w:val="single"/>
        </w:rPr>
        <w:t xml:space="preserve">No. 54 GWF 47–20 GCT Community Centre - Sinking </w:t>
      </w:r>
      <w:r w:rsidR="00EA4817" w:rsidRPr="00B80E17">
        <w:rPr>
          <w:rFonts w:ascii="Arial" w:hAnsi="Arial" w:cs="Arial"/>
          <w:sz w:val="22"/>
          <w:szCs w:val="22"/>
          <w:u w:val="single"/>
        </w:rPr>
        <w:t>fund £</w:t>
      </w:r>
      <w:r w:rsidRPr="00B80E17">
        <w:rPr>
          <w:rFonts w:ascii="Arial" w:hAnsi="Arial" w:cs="Arial"/>
          <w:sz w:val="22"/>
          <w:szCs w:val="22"/>
          <w:u w:val="single"/>
        </w:rPr>
        <w:t xml:space="preserve">5,000 p.a. for three years from 2023 </w:t>
      </w:r>
      <w:r w:rsidRPr="00B80E17">
        <w:rPr>
          <w:rFonts w:ascii="Arial" w:hAnsi="Arial" w:cs="Arial"/>
          <w:sz w:val="22"/>
          <w:szCs w:val="22"/>
        </w:rPr>
        <w:t>This was a follow up application in response to the Panel’s request for more detailed information.  The Panel recommended approval to fund the Sinking Fund by £5,000pa in years 3-5 of</w:t>
      </w:r>
      <w:r w:rsidR="00922F6C">
        <w:rPr>
          <w:rFonts w:ascii="Arial" w:hAnsi="Arial" w:cs="Arial"/>
          <w:sz w:val="22"/>
          <w:szCs w:val="22"/>
        </w:rPr>
        <w:t xml:space="preserve"> the Community Centre plan.  The</w:t>
      </w:r>
      <w:r w:rsidRPr="00B80E17">
        <w:rPr>
          <w:rFonts w:ascii="Arial" w:hAnsi="Arial" w:cs="Arial"/>
          <w:sz w:val="22"/>
          <w:szCs w:val="22"/>
        </w:rPr>
        <w:t xml:space="preserve"> </w:t>
      </w:r>
      <w:r w:rsidR="00922F6C">
        <w:rPr>
          <w:rFonts w:ascii="Arial" w:hAnsi="Arial" w:cs="Arial"/>
          <w:sz w:val="22"/>
          <w:szCs w:val="22"/>
        </w:rPr>
        <w:t xml:space="preserve">approval </w:t>
      </w:r>
      <w:r w:rsidRPr="00B80E17">
        <w:rPr>
          <w:rFonts w:ascii="Arial" w:hAnsi="Arial" w:cs="Arial"/>
          <w:sz w:val="22"/>
          <w:szCs w:val="22"/>
        </w:rPr>
        <w:t xml:space="preserve">was </w:t>
      </w:r>
      <w:r w:rsidR="00922F6C">
        <w:rPr>
          <w:rFonts w:ascii="Arial" w:hAnsi="Arial" w:cs="Arial"/>
          <w:sz w:val="22"/>
          <w:szCs w:val="22"/>
        </w:rPr>
        <w:t xml:space="preserve">made on the basis </w:t>
      </w:r>
      <w:r w:rsidRPr="00B80E17">
        <w:rPr>
          <w:rFonts w:ascii="Arial" w:hAnsi="Arial" w:cs="Arial"/>
          <w:sz w:val="22"/>
          <w:szCs w:val="22"/>
        </w:rPr>
        <w:t xml:space="preserve">that the Trust provides an annual account of the Sinking Fund </w:t>
      </w:r>
      <w:r w:rsidR="00922F6C">
        <w:rPr>
          <w:rFonts w:ascii="Arial" w:hAnsi="Arial" w:cs="Arial"/>
          <w:sz w:val="22"/>
          <w:szCs w:val="22"/>
        </w:rPr>
        <w:t xml:space="preserve">to the Panel outlining the fund </w:t>
      </w:r>
    </w:p>
    <w:p w14:paraId="20960792" w14:textId="706D5E23" w:rsidR="003E1662" w:rsidRDefault="003E1662" w:rsidP="00B80E17">
      <w:pPr>
        <w:rPr>
          <w:rFonts w:ascii="Arial" w:hAnsi="Arial" w:cs="Arial"/>
          <w:sz w:val="22"/>
          <w:szCs w:val="22"/>
        </w:rPr>
      </w:pPr>
      <w:r w:rsidRPr="00B80E17">
        <w:rPr>
          <w:rFonts w:ascii="Arial" w:hAnsi="Arial" w:cs="Arial"/>
          <w:sz w:val="22"/>
          <w:szCs w:val="22"/>
        </w:rPr>
        <w:t xml:space="preserve">has </w:t>
      </w:r>
      <w:r w:rsidR="00922F6C">
        <w:rPr>
          <w:rFonts w:ascii="Arial" w:hAnsi="Arial" w:cs="Arial"/>
          <w:sz w:val="22"/>
          <w:szCs w:val="22"/>
        </w:rPr>
        <w:t>been used including</w:t>
      </w:r>
      <w:r w:rsidRPr="00B80E17">
        <w:rPr>
          <w:rFonts w:ascii="Arial" w:hAnsi="Arial" w:cs="Arial"/>
          <w:sz w:val="22"/>
          <w:szCs w:val="22"/>
        </w:rPr>
        <w:t xml:space="preserve"> details of ongoing works, and fundraising targeted, pursued, and achieved.</w:t>
      </w:r>
      <w:r w:rsidR="00B46D3C">
        <w:rPr>
          <w:rFonts w:ascii="Arial" w:hAnsi="Arial" w:cs="Arial"/>
          <w:sz w:val="22"/>
          <w:szCs w:val="22"/>
        </w:rPr>
        <w:t xml:space="preserve">  Alison explained that while the Community Centre was the biggest capital asset owned by the community through the Trust there was a lack of knowledge about who owns the Centre and how it is managed and funded. </w:t>
      </w:r>
      <w:r w:rsidR="00872222">
        <w:rPr>
          <w:rFonts w:ascii="Arial" w:hAnsi="Arial" w:cs="Arial"/>
          <w:sz w:val="22"/>
          <w:szCs w:val="22"/>
        </w:rPr>
        <w:t xml:space="preserve">She suggested the Trust should publish more information about the Community Centre in the Bugle. </w:t>
      </w:r>
      <w:r w:rsidR="00B46D3C">
        <w:rPr>
          <w:rFonts w:ascii="Arial" w:hAnsi="Arial" w:cs="Arial"/>
          <w:sz w:val="22"/>
          <w:szCs w:val="22"/>
        </w:rPr>
        <w:t>She also suggested that it may be appropriate for the Panel to consult the community on these larger investments given the</w:t>
      </w:r>
      <w:r w:rsidR="00872222">
        <w:rPr>
          <w:rFonts w:ascii="Arial" w:hAnsi="Arial" w:cs="Arial"/>
          <w:sz w:val="22"/>
          <w:szCs w:val="22"/>
        </w:rPr>
        <w:t>ir</w:t>
      </w:r>
      <w:r w:rsidR="00B46D3C">
        <w:rPr>
          <w:rFonts w:ascii="Arial" w:hAnsi="Arial" w:cs="Arial"/>
          <w:sz w:val="22"/>
          <w:szCs w:val="22"/>
        </w:rPr>
        <w:t xml:space="preserve"> scale</w:t>
      </w:r>
      <w:r w:rsidR="00872222">
        <w:rPr>
          <w:rFonts w:ascii="Arial" w:hAnsi="Arial" w:cs="Arial"/>
          <w:sz w:val="22"/>
          <w:szCs w:val="22"/>
        </w:rPr>
        <w:t>, e.g.</w:t>
      </w:r>
      <w:r w:rsidR="00B46D3C">
        <w:rPr>
          <w:rFonts w:ascii="Arial" w:hAnsi="Arial" w:cs="Arial"/>
          <w:sz w:val="22"/>
          <w:szCs w:val="22"/>
        </w:rPr>
        <w:t xml:space="preserve"> the sinking fund represents 20% of the annual budget from the Windfarm Fund. </w:t>
      </w:r>
      <w:r w:rsidR="00872222">
        <w:rPr>
          <w:rFonts w:ascii="Arial" w:hAnsi="Arial" w:cs="Arial"/>
          <w:sz w:val="22"/>
          <w:szCs w:val="22"/>
        </w:rPr>
        <w:t xml:space="preserve"> Panel decision approved by Trust.</w:t>
      </w:r>
    </w:p>
    <w:p w14:paraId="7AFCAF6A" w14:textId="77777777" w:rsidR="00B80E17" w:rsidRDefault="00B80E17" w:rsidP="00B80E17">
      <w:pPr>
        <w:pStyle w:val="NoSpacing"/>
        <w:rPr>
          <w:rFonts w:ascii="Arial" w:eastAsia="Times New Roman" w:hAnsi="Arial" w:cs="Arial"/>
          <w:lang w:eastAsia="en-GB"/>
        </w:rPr>
      </w:pPr>
    </w:p>
    <w:p w14:paraId="36AD2968" w14:textId="446E766C" w:rsidR="003E1662" w:rsidRDefault="003E1662" w:rsidP="00B80E17">
      <w:pPr>
        <w:pStyle w:val="NoSpacing"/>
        <w:rPr>
          <w:rFonts w:ascii="Arial" w:hAnsi="Arial" w:cs="Arial"/>
        </w:rPr>
      </w:pPr>
      <w:r w:rsidRPr="00B80E17">
        <w:rPr>
          <w:rFonts w:ascii="Arial" w:hAnsi="Arial" w:cs="Arial"/>
          <w:u w:val="single"/>
          <w:lang w:eastAsia="en-GB"/>
        </w:rPr>
        <w:t xml:space="preserve">No 60 GWF 7-21 GCT Administrator £1152 p.a. </w:t>
      </w:r>
      <w:r w:rsidRPr="00B80E17">
        <w:rPr>
          <w:rFonts w:ascii="Arial" w:hAnsi="Arial" w:cs="Arial"/>
        </w:rPr>
        <w:t>This application relates to the cost of administrating the Windfarm Fund and Panel for the next five years.  The Panel recommended approval of 4% of the annual fund to cover administration costs as per the existing Terms of Reference.   Moreover after the scheduled 6 monthly review of admin</w:t>
      </w:r>
      <w:r w:rsidR="00922F6C">
        <w:rPr>
          <w:rFonts w:ascii="Arial" w:hAnsi="Arial" w:cs="Arial"/>
        </w:rPr>
        <w:t>istration</w:t>
      </w:r>
      <w:r w:rsidRPr="00B80E17">
        <w:rPr>
          <w:rFonts w:ascii="Arial" w:hAnsi="Arial" w:cs="Arial"/>
        </w:rPr>
        <w:t xml:space="preserve"> support, the Trust could apply for the balance of 0.6% if required - along with a proposal to amend the Terms of Reference as appropriate. </w:t>
      </w:r>
      <w:r w:rsidR="00B80E17">
        <w:rPr>
          <w:rFonts w:ascii="Arial" w:hAnsi="Arial" w:cs="Arial"/>
        </w:rPr>
        <w:t>Alison explained that she hoped that in future the time required to support the Panel would be less</w:t>
      </w:r>
      <w:r w:rsidR="00922F6C">
        <w:rPr>
          <w:rFonts w:ascii="Arial" w:hAnsi="Arial" w:cs="Arial"/>
        </w:rPr>
        <w:t xml:space="preserve"> through more </w:t>
      </w:r>
      <w:r w:rsidR="00922F6C">
        <w:rPr>
          <w:rFonts w:ascii="Arial" w:hAnsi="Arial" w:cs="Arial"/>
        </w:rPr>
        <w:lastRenderedPageBreak/>
        <w:t>streamlined processes.</w:t>
      </w:r>
      <w:r w:rsidR="00B80E17">
        <w:rPr>
          <w:rFonts w:ascii="Arial" w:hAnsi="Arial" w:cs="Arial"/>
        </w:rPr>
        <w:t xml:space="preserve">  Douglas noted that in a recent meeting with the Kippen Trust they had indicated that Foundation Scotland had suggested that 10% of their Windfarm Fund could be used to support the administration of the local fund compared to the current 4% for Gargunnock.</w:t>
      </w:r>
      <w:r w:rsidR="00872222">
        <w:rPr>
          <w:rFonts w:ascii="Arial" w:hAnsi="Arial" w:cs="Arial"/>
        </w:rPr>
        <w:t xml:space="preserve"> </w:t>
      </w:r>
      <w:r w:rsidR="00D81F67">
        <w:rPr>
          <w:rFonts w:ascii="Arial" w:hAnsi="Arial" w:cs="Arial"/>
        </w:rPr>
        <w:t>Panel decision approved by Trust.</w:t>
      </w:r>
    </w:p>
    <w:p w14:paraId="2EFEE26E" w14:textId="77777777" w:rsidR="00B80E17" w:rsidRDefault="00B80E17" w:rsidP="00B80E17">
      <w:pPr>
        <w:pStyle w:val="NoSpacing"/>
        <w:rPr>
          <w:rFonts w:ascii="Arial" w:hAnsi="Arial" w:cs="Arial"/>
        </w:rPr>
      </w:pPr>
    </w:p>
    <w:p w14:paraId="1C632FB2" w14:textId="7BA63396" w:rsidR="00B46D3C" w:rsidRDefault="00B80E17" w:rsidP="00B80E17">
      <w:pPr>
        <w:pStyle w:val="NoSpacing"/>
        <w:rPr>
          <w:rFonts w:ascii="Arial" w:hAnsi="Arial" w:cs="Arial"/>
        </w:rPr>
      </w:pPr>
      <w:r>
        <w:rPr>
          <w:rFonts w:ascii="Arial" w:hAnsi="Arial" w:cs="Arial"/>
        </w:rPr>
        <w:t xml:space="preserve">Alison explained that </w:t>
      </w:r>
      <w:r w:rsidR="00B46D3C">
        <w:rPr>
          <w:rFonts w:ascii="Arial" w:hAnsi="Arial" w:cs="Arial"/>
        </w:rPr>
        <w:t xml:space="preserve">she hoped </w:t>
      </w:r>
      <w:r w:rsidR="00922F6C">
        <w:rPr>
          <w:rFonts w:ascii="Arial" w:hAnsi="Arial" w:cs="Arial"/>
        </w:rPr>
        <w:t>that</w:t>
      </w:r>
      <w:r w:rsidR="00B46D3C">
        <w:rPr>
          <w:rFonts w:ascii="Arial" w:hAnsi="Arial" w:cs="Arial"/>
        </w:rPr>
        <w:t xml:space="preserve"> streamlin</w:t>
      </w:r>
      <w:r w:rsidR="00922F6C">
        <w:rPr>
          <w:rFonts w:ascii="Arial" w:hAnsi="Arial" w:cs="Arial"/>
        </w:rPr>
        <w:t>ing s</w:t>
      </w:r>
      <w:r w:rsidR="00B46D3C">
        <w:rPr>
          <w:rFonts w:ascii="Arial" w:hAnsi="Arial" w:cs="Arial"/>
        </w:rPr>
        <w:t xml:space="preserve">ome of the </w:t>
      </w:r>
      <w:r w:rsidR="00872222">
        <w:rPr>
          <w:rFonts w:ascii="Arial" w:hAnsi="Arial" w:cs="Arial"/>
        </w:rPr>
        <w:t xml:space="preserve">application </w:t>
      </w:r>
      <w:r w:rsidR="00B46D3C">
        <w:rPr>
          <w:rFonts w:ascii="Arial" w:hAnsi="Arial" w:cs="Arial"/>
        </w:rPr>
        <w:t>processes</w:t>
      </w:r>
      <w:r w:rsidR="00922F6C">
        <w:rPr>
          <w:rFonts w:ascii="Arial" w:hAnsi="Arial" w:cs="Arial"/>
        </w:rPr>
        <w:t xml:space="preserve"> would include dropping the </w:t>
      </w:r>
      <w:r w:rsidR="00B46D3C">
        <w:rPr>
          <w:rFonts w:ascii="Arial" w:hAnsi="Arial" w:cs="Arial"/>
        </w:rPr>
        <w:t xml:space="preserve">‘in principle’ </w:t>
      </w:r>
      <w:r w:rsidR="00922F6C">
        <w:rPr>
          <w:rFonts w:ascii="Arial" w:hAnsi="Arial" w:cs="Arial"/>
        </w:rPr>
        <w:t xml:space="preserve">decisions </w:t>
      </w:r>
      <w:r w:rsidR="00B46D3C">
        <w:rPr>
          <w:rFonts w:ascii="Arial" w:hAnsi="Arial" w:cs="Arial"/>
        </w:rPr>
        <w:t>as th</w:t>
      </w:r>
      <w:r w:rsidR="00922F6C">
        <w:rPr>
          <w:rFonts w:ascii="Arial" w:hAnsi="Arial" w:cs="Arial"/>
        </w:rPr>
        <w:t>ese</w:t>
      </w:r>
      <w:r w:rsidR="00B46D3C">
        <w:rPr>
          <w:rFonts w:ascii="Arial" w:hAnsi="Arial" w:cs="Arial"/>
        </w:rPr>
        <w:t xml:space="preserve"> just increased the administration support required to progress an application. Helen, </w:t>
      </w:r>
      <w:r w:rsidR="00872222">
        <w:rPr>
          <w:rFonts w:ascii="Arial" w:hAnsi="Arial" w:cs="Arial"/>
        </w:rPr>
        <w:t xml:space="preserve">as </w:t>
      </w:r>
      <w:r w:rsidR="00B46D3C">
        <w:rPr>
          <w:rFonts w:ascii="Arial" w:hAnsi="Arial" w:cs="Arial"/>
        </w:rPr>
        <w:t>the administrator and Ali</w:t>
      </w:r>
      <w:r w:rsidR="00872222">
        <w:rPr>
          <w:rFonts w:ascii="Arial" w:hAnsi="Arial" w:cs="Arial"/>
        </w:rPr>
        <w:t>son</w:t>
      </w:r>
      <w:r w:rsidR="00B46D3C">
        <w:rPr>
          <w:rFonts w:ascii="Arial" w:hAnsi="Arial" w:cs="Arial"/>
        </w:rPr>
        <w:t xml:space="preserve"> </w:t>
      </w:r>
      <w:r w:rsidR="00872222">
        <w:rPr>
          <w:rFonts w:ascii="Arial" w:hAnsi="Arial" w:cs="Arial"/>
        </w:rPr>
        <w:t>will</w:t>
      </w:r>
      <w:r w:rsidR="00B46D3C">
        <w:rPr>
          <w:rFonts w:ascii="Arial" w:hAnsi="Arial" w:cs="Arial"/>
        </w:rPr>
        <w:t xml:space="preserve"> refin</w:t>
      </w:r>
      <w:r w:rsidR="00872222">
        <w:rPr>
          <w:rFonts w:ascii="Arial" w:hAnsi="Arial" w:cs="Arial"/>
        </w:rPr>
        <w:t>e</w:t>
      </w:r>
      <w:r w:rsidR="00B46D3C">
        <w:rPr>
          <w:rFonts w:ascii="Arial" w:hAnsi="Arial" w:cs="Arial"/>
        </w:rPr>
        <w:t xml:space="preserve"> the application form to make it very clear as to what is required to submit a competent application.</w:t>
      </w:r>
      <w:r w:rsidR="00D81F67" w:rsidRPr="00D81F67">
        <w:rPr>
          <w:rFonts w:ascii="Arial" w:hAnsi="Arial" w:cs="Arial"/>
        </w:rPr>
        <w:t xml:space="preserve"> </w:t>
      </w:r>
      <w:r w:rsidR="00D81F67">
        <w:rPr>
          <w:rFonts w:ascii="Arial" w:hAnsi="Arial" w:cs="Arial"/>
        </w:rPr>
        <w:t>Jon suggested there should be key questions at the start of the application as this would help an applicant see whether a</w:t>
      </w:r>
      <w:r w:rsidR="00922F6C">
        <w:rPr>
          <w:rFonts w:ascii="Arial" w:hAnsi="Arial" w:cs="Arial"/>
        </w:rPr>
        <w:t>n</w:t>
      </w:r>
      <w:r w:rsidR="00D81F67">
        <w:rPr>
          <w:rFonts w:ascii="Arial" w:hAnsi="Arial" w:cs="Arial"/>
        </w:rPr>
        <w:t xml:space="preserve"> application is ready for submission.  </w:t>
      </w:r>
      <w:r w:rsidR="00B46D3C">
        <w:rPr>
          <w:rFonts w:ascii="Arial" w:hAnsi="Arial" w:cs="Arial"/>
        </w:rPr>
        <w:t xml:space="preserve">Work was </w:t>
      </w:r>
      <w:r w:rsidR="00872222">
        <w:rPr>
          <w:rFonts w:ascii="Arial" w:hAnsi="Arial" w:cs="Arial"/>
        </w:rPr>
        <w:t>also</w:t>
      </w:r>
      <w:r w:rsidR="00B46D3C">
        <w:rPr>
          <w:rFonts w:ascii="Arial" w:hAnsi="Arial" w:cs="Arial"/>
        </w:rPr>
        <w:t xml:space="preserve"> underway to give a more detailed explanation for applicants about what happens at the actual Windfarm Fund Panel.</w:t>
      </w:r>
    </w:p>
    <w:p w14:paraId="67F33E10" w14:textId="77777777" w:rsidR="00B46D3C" w:rsidRDefault="00B46D3C" w:rsidP="00B80E17">
      <w:pPr>
        <w:pStyle w:val="NoSpacing"/>
        <w:rPr>
          <w:rFonts w:ascii="Arial" w:hAnsi="Arial" w:cs="Arial"/>
        </w:rPr>
      </w:pPr>
    </w:p>
    <w:p w14:paraId="35384AA8" w14:textId="77777777" w:rsidR="00D81F67" w:rsidRDefault="00B46D3C" w:rsidP="00B80E17">
      <w:pPr>
        <w:pStyle w:val="NoSpacing"/>
        <w:rPr>
          <w:rFonts w:ascii="Arial" w:hAnsi="Arial" w:cs="Arial"/>
        </w:rPr>
      </w:pPr>
      <w:r>
        <w:rPr>
          <w:rFonts w:ascii="Arial" w:hAnsi="Arial" w:cs="Arial"/>
        </w:rPr>
        <w:t>Alison noted that the Trust’s request to use its underspend of Covid monies had been postponed to the next meeting of the Panel.</w:t>
      </w:r>
      <w:r w:rsidR="00D81F67">
        <w:rPr>
          <w:rFonts w:ascii="Arial" w:hAnsi="Arial" w:cs="Arial"/>
        </w:rPr>
        <w:t xml:space="preserve">  The next meeting would also consider the annual review of Panel awards. </w:t>
      </w:r>
    </w:p>
    <w:p w14:paraId="2791A8E6" w14:textId="77777777" w:rsidR="00D81F67" w:rsidRDefault="00D81F67" w:rsidP="00B80E17">
      <w:pPr>
        <w:pStyle w:val="NoSpacing"/>
        <w:rPr>
          <w:rFonts w:ascii="Arial" w:hAnsi="Arial" w:cs="Arial"/>
        </w:rPr>
      </w:pPr>
    </w:p>
    <w:p w14:paraId="1741BCD0" w14:textId="0EF5F650" w:rsidR="00D81F67" w:rsidRDefault="00D81F67" w:rsidP="00B80E17">
      <w:pPr>
        <w:pStyle w:val="NoSpacing"/>
        <w:rPr>
          <w:rFonts w:ascii="Arial" w:hAnsi="Arial" w:cs="Arial"/>
        </w:rPr>
      </w:pPr>
      <w:r>
        <w:rPr>
          <w:rFonts w:ascii="Arial" w:hAnsi="Arial" w:cs="Arial"/>
        </w:rPr>
        <w:t xml:space="preserve">Alison explained that Ian Young had stepped down as a Panel member having joined at the start of 2020. Mark Evans would be retiring after the next meeting having served 4 years on the Panel.  Alison </w:t>
      </w:r>
      <w:r w:rsidR="00922F6C">
        <w:rPr>
          <w:rFonts w:ascii="Arial" w:hAnsi="Arial" w:cs="Arial"/>
        </w:rPr>
        <w:t xml:space="preserve">is </w:t>
      </w:r>
      <w:r>
        <w:rPr>
          <w:rFonts w:ascii="Arial" w:hAnsi="Arial" w:cs="Arial"/>
        </w:rPr>
        <w:t>interested in getting more young people onto the Panel so anything that can help in the process would be welcome.</w:t>
      </w:r>
    </w:p>
    <w:p w14:paraId="72E36012" w14:textId="77777777" w:rsidR="00D81F67" w:rsidRDefault="00D81F67" w:rsidP="00B80E17">
      <w:pPr>
        <w:pStyle w:val="NoSpacing"/>
        <w:rPr>
          <w:rFonts w:ascii="Arial" w:hAnsi="Arial" w:cs="Arial"/>
        </w:rPr>
      </w:pPr>
    </w:p>
    <w:p w14:paraId="62EB45A0" w14:textId="48CDF534" w:rsidR="00D81F67" w:rsidRPr="00D81F67" w:rsidRDefault="00D81F67" w:rsidP="00B80E17">
      <w:pPr>
        <w:pStyle w:val="NoSpacing"/>
        <w:rPr>
          <w:rFonts w:ascii="Arial" w:hAnsi="Arial" w:cs="Arial"/>
          <w:b/>
        </w:rPr>
      </w:pPr>
      <w:r w:rsidRPr="00D81F67">
        <w:rPr>
          <w:rFonts w:ascii="Arial" w:hAnsi="Arial" w:cs="Arial"/>
        </w:rPr>
        <w:t>Douglas explained the range of issues associated with the Falck and Foundation Scotland requests for monitoring reports</w:t>
      </w:r>
      <w:r w:rsidR="000830B8">
        <w:rPr>
          <w:rFonts w:ascii="Arial" w:hAnsi="Arial" w:cs="Arial"/>
          <w:b/>
        </w:rPr>
        <w:t>.</w:t>
      </w:r>
      <w:r w:rsidRPr="00D81F67">
        <w:rPr>
          <w:rFonts w:ascii="Arial" w:hAnsi="Arial" w:cs="Arial"/>
          <w:b/>
        </w:rPr>
        <w:t xml:space="preserve"> </w:t>
      </w:r>
    </w:p>
    <w:p w14:paraId="49A805B5" w14:textId="77777777" w:rsidR="00D81F67" w:rsidRPr="00D81F67" w:rsidRDefault="00D81F67" w:rsidP="00B80E17">
      <w:pPr>
        <w:pStyle w:val="NoSpacing"/>
        <w:rPr>
          <w:rFonts w:ascii="Arial" w:hAnsi="Arial" w:cs="Arial"/>
          <w:b/>
        </w:rPr>
      </w:pPr>
    </w:p>
    <w:p w14:paraId="3D0DC84D" w14:textId="38126FE3" w:rsidR="00D81F67" w:rsidRDefault="00D81F67" w:rsidP="00B80E17">
      <w:pPr>
        <w:pStyle w:val="NoSpacing"/>
        <w:rPr>
          <w:rFonts w:ascii="Arial" w:hAnsi="Arial" w:cs="Arial"/>
          <w:b/>
        </w:rPr>
      </w:pPr>
      <w:r w:rsidRPr="00D81F67">
        <w:rPr>
          <w:rFonts w:ascii="Arial" w:hAnsi="Arial" w:cs="Arial"/>
          <w:b/>
        </w:rPr>
        <w:t xml:space="preserve">Action: Alison, Helen, Stuart and </w:t>
      </w:r>
      <w:r w:rsidR="00922F6C">
        <w:rPr>
          <w:rFonts w:ascii="Arial" w:hAnsi="Arial" w:cs="Arial"/>
          <w:b/>
        </w:rPr>
        <w:t>Douglas (Gavin)</w:t>
      </w:r>
      <w:r w:rsidRPr="00D81F67">
        <w:rPr>
          <w:rFonts w:ascii="Arial" w:hAnsi="Arial" w:cs="Arial"/>
          <w:b/>
        </w:rPr>
        <w:t xml:space="preserve"> to meet to discuss monitoring process for Windfarm monies.</w:t>
      </w:r>
    </w:p>
    <w:p w14:paraId="03D07188" w14:textId="77777777" w:rsidR="000830B8" w:rsidRDefault="000830B8" w:rsidP="00B80E17">
      <w:pPr>
        <w:pStyle w:val="NoSpacing"/>
        <w:rPr>
          <w:rFonts w:ascii="Arial" w:hAnsi="Arial" w:cs="Arial"/>
          <w:b/>
        </w:rPr>
      </w:pPr>
    </w:p>
    <w:p w14:paraId="6EA0313D" w14:textId="6A93CCFA" w:rsidR="000830B8" w:rsidRDefault="000830B8" w:rsidP="00B80E17">
      <w:pPr>
        <w:pStyle w:val="NoSpacing"/>
        <w:rPr>
          <w:rFonts w:ascii="Arial" w:hAnsi="Arial" w:cs="Arial"/>
          <w:b/>
          <w:i/>
        </w:rPr>
      </w:pPr>
      <w:r w:rsidRPr="000830B8">
        <w:rPr>
          <w:rFonts w:ascii="Arial" w:hAnsi="Arial" w:cs="Arial"/>
          <w:b/>
          <w:i/>
        </w:rPr>
        <w:t>Alison left the meeting.</w:t>
      </w:r>
    </w:p>
    <w:p w14:paraId="40618844" w14:textId="77777777" w:rsidR="000830B8" w:rsidRDefault="000830B8" w:rsidP="00B80E17">
      <w:pPr>
        <w:pStyle w:val="NoSpacing"/>
        <w:rPr>
          <w:rFonts w:ascii="Arial" w:hAnsi="Arial" w:cs="Arial"/>
          <w:b/>
          <w:i/>
        </w:rPr>
      </w:pPr>
    </w:p>
    <w:p w14:paraId="790A071C" w14:textId="77777777" w:rsidR="00121FCB" w:rsidRDefault="00121FCB" w:rsidP="00121FCB">
      <w:pPr>
        <w:pStyle w:val="NoSpacing"/>
        <w:numPr>
          <w:ilvl w:val="0"/>
          <w:numId w:val="2"/>
        </w:numPr>
        <w:ind w:hanging="644"/>
        <w:rPr>
          <w:rFonts w:ascii="Arial" w:hAnsi="Arial" w:cs="Arial"/>
          <w:b/>
        </w:rPr>
      </w:pPr>
      <w:r>
        <w:rPr>
          <w:rFonts w:ascii="Arial" w:hAnsi="Arial" w:cs="Arial"/>
          <w:b/>
        </w:rPr>
        <w:t>Appointment of new Director/Trustee</w:t>
      </w:r>
    </w:p>
    <w:p w14:paraId="35C9C9F6" w14:textId="77777777" w:rsidR="00121FCB" w:rsidRDefault="00121FCB" w:rsidP="00121FCB">
      <w:pPr>
        <w:pStyle w:val="NoSpacing"/>
        <w:rPr>
          <w:rFonts w:ascii="Arial" w:hAnsi="Arial" w:cs="Arial"/>
          <w:b/>
        </w:rPr>
      </w:pPr>
    </w:p>
    <w:p w14:paraId="1955A581" w14:textId="0ECD603D" w:rsidR="00121FCB" w:rsidRDefault="00121FCB" w:rsidP="00121FCB">
      <w:pPr>
        <w:pStyle w:val="NoSpacing"/>
        <w:rPr>
          <w:rFonts w:ascii="Arial" w:hAnsi="Arial" w:cs="Arial"/>
        </w:rPr>
      </w:pPr>
      <w:r w:rsidRPr="00121FCB">
        <w:rPr>
          <w:rFonts w:ascii="Arial" w:hAnsi="Arial" w:cs="Arial"/>
        </w:rPr>
        <w:t>Jonathan Park’s appointment as Director/Trustee was confirmed following the email approval.</w:t>
      </w:r>
      <w:r>
        <w:rPr>
          <w:rFonts w:ascii="Arial" w:hAnsi="Arial" w:cs="Arial"/>
        </w:rPr>
        <w:t xml:space="preserve"> </w:t>
      </w:r>
    </w:p>
    <w:p w14:paraId="2492FB92" w14:textId="77777777" w:rsidR="00121FCB" w:rsidRDefault="00121FCB" w:rsidP="00121FCB">
      <w:pPr>
        <w:pStyle w:val="NoSpacing"/>
        <w:ind w:left="644"/>
        <w:rPr>
          <w:rFonts w:ascii="Arial" w:hAnsi="Arial" w:cs="Arial"/>
          <w:b/>
        </w:rPr>
      </w:pPr>
    </w:p>
    <w:p w14:paraId="6733B643" w14:textId="77777777" w:rsidR="00121FCB" w:rsidRDefault="00121FCB" w:rsidP="009A5C71">
      <w:pPr>
        <w:widowControl w:val="0"/>
        <w:numPr>
          <w:ilvl w:val="0"/>
          <w:numId w:val="2"/>
        </w:numPr>
        <w:autoSpaceDE w:val="0"/>
        <w:autoSpaceDN w:val="0"/>
        <w:adjustRightInd w:val="0"/>
        <w:ind w:left="0" w:firstLine="0"/>
        <w:rPr>
          <w:rFonts w:ascii="Arial" w:hAnsi="Arial" w:cs="Arial"/>
          <w:b/>
          <w:bCs/>
          <w:i/>
          <w:lang w:val="en"/>
        </w:rPr>
      </w:pPr>
      <w:r>
        <w:rPr>
          <w:rFonts w:ascii="Arial" w:hAnsi="Arial" w:cs="Arial"/>
          <w:b/>
          <w:bCs/>
          <w:i/>
          <w:lang w:val="en"/>
        </w:rPr>
        <w:t>Shelloch Windfarm</w:t>
      </w:r>
    </w:p>
    <w:p w14:paraId="5BB23CA7" w14:textId="77777777" w:rsidR="00121FCB" w:rsidRDefault="00121FCB" w:rsidP="00121FCB">
      <w:pPr>
        <w:widowControl w:val="0"/>
        <w:autoSpaceDE w:val="0"/>
        <w:autoSpaceDN w:val="0"/>
        <w:adjustRightInd w:val="0"/>
        <w:rPr>
          <w:rFonts w:ascii="Arial" w:hAnsi="Arial" w:cs="Arial"/>
          <w:b/>
          <w:bCs/>
          <w:i/>
          <w:lang w:val="en"/>
        </w:rPr>
      </w:pPr>
    </w:p>
    <w:p w14:paraId="746B1BD9" w14:textId="3ED7A278" w:rsidR="00121FCB" w:rsidRPr="00121FCB" w:rsidRDefault="00121FCB" w:rsidP="00121FCB">
      <w:pPr>
        <w:widowControl w:val="0"/>
        <w:autoSpaceDE w:val="0"/>
        <w:autoSpaceDN w:val="0"/>
        <w:adjustRightInd w:val="0"/>
        <w:rPr>
          <w:rFonts w:ascii="Arial" w:hAnsi="Arial" w:cs="Arial"/>
          <w:bCs/>
          <w:sz w:val="22"/>
          <w:szCs w:val="22"/>
          <w:lang w:val="en"/>
        </w:rPr>
      </w:pPr>
      <w:r w:rsidRPr="00121FCB">
        <w:rPr>
          <w:rFonts w:ascii="Arial" w:hAnsi="Arial" w:cs="Arial"/>
          <w:bCs/>
          <w:sz w:val="22"/>
          <w:szCs w:val="22"/>
          <w:lang w:val="en"/>
        </w:rPr>
        <w:t>The updated document produced by G</w:t>
      </w:r>
      <w:r w:rsidR="00057427">
        <w:rPr>
          <w:rFonts w:ascii="Arial" w:hAnsi="Arial" w:cs="Arial"/>
          <w:bCs/>
          <w:sz w:val="22"/>
          <w:szCs w:val="22"/>
          <w:lang w:val="en"/>
        </w:rPr>
        <w:t>eoff was unan</w:t>
      </w:r>
      <w:r w:rsidR="00057427" w:rsidRPr="00121FCB">
        <w:rPr>
          <w:rFonts w:ascii="Arial" w:hAnsi="Arial" w:cs="Arial"/>
          <w:bCs/>
          <w:sz w:val="22"/>
          <w:szCs w:val="22"/>
          <w:lang w:val="en"/>
        </w:rPr>
        <w:t>imously</w:t>
      </w:r>
      <w:r w:rsidRPr="00121FCB">
        <w:rPr>
          <w:rFonts w:ascii="Arial" w:hAnsi="Arial" w:cs="Arial"/>
          <w:bCs/>
          <w:sz w:val="22"/>
          <w:szCs w:val="22"/>
          <w:lang w:val="en"/>
        </w:rPr>
        <w:t xml:space="preserve"> endorsed and was submitted to the Community Council as the Trust’s views on the proposed Shelloch Windfarm development</w:t>
      </w:r>
      <w:r w:rsidR="00057427">
        <w:rPr>
          <w:rFonts w:ascii="Arial" w:hAnsi="Arial" w:cs="Arial"/>
          <w:bCs/>
          <w:sz w:val="22"/>
          <w:szCs w:val="22"/>
          <w:lang w:val="en"/>
        </w:rPr>
        <w:t xml:space="preserve">; </w:t>
      </w:r>
      <w:r w:rsidRPr="00121FCB">
        <w:rPr>
          <w:rFonts w:ascii="Arial" w:hAnsi="Arial" w:cs="Arial"/>
          <w:bCs/>
          <w:sz w:val="22"/>
          <w:szCs w:val="22"/>
          <w:lang w:val="en"/>
        </w:rPr>
        <w:t xml:space="preserve">the Community Council being the official consultee for planning </w:t>
      </w:r>
      <w:r w:rsidR="00057427">
        <w:rPr>
          <w:rFonts w:ascii="Arial" w:hAnsi="Arial" w:cs="Arial"/>
          <w:bCs/>
          <w:sz w:val="22"/>
          <w:szCs w:val="22"/>
          <w:lang w:val="en"/>
        </w:rPr>
        <w:t>applications</w:t>
      </w:r>
      <w:r w:rsidRPr="00121FCB">
        <w:rPr>
          <w:rFonts w:ascii="Arial" w:hAnsi="Arial" w:cs="Arial"/>
          <w:bCs/>
          <w:sz w:val="22"/>
          <w:szCs w:val="22"/>
          <w:lang w:val="en"/>
        </w:rPr>
        <w:t>.</w:t>
      </w:r>
    </w:p>
    <w:p w14:paraId="5FCDAD41" w14:textId="77777777" w:rsidR="00121FCB" w:rsidRDefault="00121FCB" w:rsidP="00057427">
      <w:pPr>
        <w:widowControl w:val="0"/>
        <w:autoSpaceDE w:val="0"/>
        <w:autoSpaceDN w:val="0"/>
        <w:adjustRightInd w:val="0"/>
        <w:rPr>
          <w:rFonts w:ascii="Arial" w:hAnsi="Arial" w:cs="Arial"/>
          <w:b/>
          <w:bCs/>
          <w:i/>
          <w:lang w:val="en"/>
        </w:rPr>
      </w:pPr>
    </w:p>
    <w:p w14:paraId="2B9EED7F" w14:textId="45E42026" w:rsidR="00AE0E40" w:rsidRPr="00132D99" w:rsidRDefault="00AE0E40" w:rsidP="009A5C71">
      <w:pPr>
        <w:widowControl w:val="0"/>
        <w:numPr>
          <w:ilvl w:val="0"/>
          <w:numId w:val="2"/>
        </w:numPr>
        <w:autoSpaceDE w:val="0"/>
        <w:autoSpaceDN w:val="0"/>
        <w:adjustRightInd w:val="0"/>
        <w:ind w:left="0" w:firstLine="0"/>
        <w:rPr>
          <w:rFonts w:ascii="Arial" w:hAnsi="Arial" w:cs="Arial"/>
          <w:b/>
          <w:bCs/>
          <w:i/>
          <w:lang w:val="en"/>
        </w:rPr>
      </w:pPr>
      <w:r w:rsidRPr="00132D99">
        <w:rPr>
          <w:rFonts w:ascii="Arial" w:hAnsi="Arial" w:cs="Arial"/>
          <w:b/>
          <w:bCs/>
          <w:i/>
          <w:lang w:val="en"/>
        </w:rPr>
        <w:t>Company Secretary Report</w:t>
      </w:r>
    </w:p>
    <w:p w14:paraId="0B09F942" w14:textId="77777777" w:rsidR="00AE0E40" w:rsidRDefault="00AE0E40" w:rsidP="00AE0E40">
      <w:pPr>
        <w:widowControl w:val="0"/>
        <w:autoSpaceDE w:val="0"/>
        <w:autoSpaceDN w:val="0"/>
        <w:adjustRightInd w:val="0"/>
        <w:rPr>
          <w:rFonts w:ascii="Arial" w:hAnsi="Arial" w:cs="Arial"/>
          <w:b/>
          <w:bCs/>
          <w:lang w:val="en"/>
        </w:rPr>
      </w:pPr>
    </w:p>
    <w:p w14:paraId="5A60FD12" w14:textId="5ADBD7A7" w:rsidR="00057427" w:rsidRDefault="00057427" w:rsidP="00E90A40">
      <w:pPr>
        <w:widowControl w:val="0"/>
        <w:autoSpaceDE w:val="0"/>
        <w:autoSpaceDN w:val="0"/>
        <w:adjustRightInd w:val="0"/>
        <w:rPr>
          <w:rFonts w:ascii="Arial" w:hAnsi="Arial" w:cs="Arial"/>
          <w:sz w:val="22"/>
          <w:szCs w:val="22"/>
          <w:lang w:val="en"/>
        </w:rPr>
      </w:pPr>
      <w:r>
        <w:rPr>
          <w:rFonts w:ascii="Arial" w:hAnsi="Arial" w:cs="Arial"/>
          <w:sz w:val="22"/>
          <w:szCs w:val="22"/>
          <w:lang w:val="en"/>
        </w:rPr>
        <w:t>Gill confirmed that the Companies House documentation had all been completed for Jonathan’s appointment. Iain, Jeremy and Edmond had all been removed as Directors and Jeremy had been removed as the Company Secretary.  Dasher Cottage was now the registered address for the Trust.</w:t>
      </w:r>
    </w:p>
    <w:p w14:paraId="2C873A7F" w14:textId="77777777" w:rsidR="00057427" w:rsidRDefault="00057427" w:rsidP="00E90A40">
      <w:pPr>
        <w:widowControl w:val="0"/>
        <w:autoSpaceDE w:val="0"/>
        <w:autoSpaceDN w:val="0"/>
        <w:adjustRightInd w:val="0"/>
        <w:rPr>
          <w:rFonts w:ascii="Arial" w:hAnsi="Arial" w:cs="Arial"/>
          <w:sz w:val="22"/>
          <w:szCs w:val="22"/>
          <w:lang w:val="en"/>
        </w:rPr>
      </w:pPr>
    </w:p>
    <w:p w14:paraId="2933661A" w14:textId="2CA3FB2C" w:rsidR="00057427" w:rsidRDefault="00057427" w:rsidP="00E90A40">
      <w:pPr>
        <w:widowControl w:val="0"/>
        <w:autoSpaceDE w:val="0"/>
        <w:autoSpaceDN w:val="0"/>
        <w:adjustRightInd w:val="0"/>
        <w:rPr>
          <w:rFonts w:ascii="Arial" w:hAnsi="Arial" w:cs="Arial"/>
          <w:sz w:val="22"/>
          <w:szCs w:val="22"/>
          <w:lang w:val="en"/>
        </w:rPr>
      </w:pPr>
      <w:r>
        <w:rPr>
          <w:rFonts w:ascii="Arial" w:hAnsi="Arial" w:cs="Arial"/>
          <w:sz w:val="22"/>
          <w:szCs w:val="22"/>
          <w:lang w:val="en"/>
        </w:rPr>
        <w:t>Gill noted that there were issues with emails being redirected to her via the Trust’s email address.</w:t>
      </w:r>
    </w:p>
    <w:p w14:paraId="3EED0061" w14:textId="33E0CDE3" w:rsidR="00057427" w:rsidRDefault="00057427" w:rsidP="00E90A40">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 </w:t>
      </w:r>
    </w:p>
    <w:p w14:paraId="5312FA0A" w14:textId="70A51EFE" w:rsidR="00057427" w:rsidRPr="00057427" w:rsidRDefault="00057427" w:rsidP="00E90A40">
      <w:pPr>
        <w:widowControl w:val="0"/>
        <w:autoSpaceDE w:val="0"/>
        <w:autoSpaceDN w:val="0"/>
        <w:adjustRightInd w:val="0"/>
        <w:rPr>
          <w:rFonts w:ascii="Arial" w:hAnsi="Arial" w:cs="Arial"/>
          <w:b/>
          <w:i/>
          <w:sz w:val="22"/>
          <w:szCs w:val="22"/>
          <w:lang w:val="en"/>
        </w:rPr>
      </w:pPr>
      <w:r w:rsidRPr="00057427">
        <w:rPr>
          <w:rFonts w:ascii="Arial" w:hAnsi="Arial" w:cs="Arial"/>
          <w:b/>
          <w:i/>
          <w:sz w:val="22"/>
          <w:szCs w:val="22"/>
          <w:lang w:val="en"/>
        </w:rPr>
        <w:t>Action: Douglas to review email issues.</w:t>
      </w:r>
    </w:p>
    <w:p w14:paraId="65184F3F" w14:textId="77777777" w:rsidR="00057427" w:rsidRDefault="00057427" w:rsidP="00E90A40">
      <w:pPr>
        <w:widowControl w:val="0"/>
        <w:autoSpaceDE w:val="0"/>
        <w:autoSpaceDN w:val="0"/>
        <w:adjustRightInd w:val="0"/>
        <w:rPr>
          <w:rFonts w:ascii="Arial" w:hAnsi="Arial" w:cs="Arial"/>
          <w:sz w:val="22"/>
          <w:szCs w:val="22"/>
          <w:lang w:val="en"/>
        </w:rPr>
      </w:pPr>
    </w:p>
    <w:p w14:paraId="616161B2" w14:textId="27FB3F26" w:rsidR="001D06F0" w:rsidRDefault="001D06F0" w:rsidP="001D06F0">
      <w:pPr>
        <w:widowControl w:val="0"/>
        <w:numPr>
          <w:ilvl w:val="0"/>
          <w:numId w:val="2"/>
        </w:numPr>
        <w:autoSpaceDE w:val="0"/>
        <w:autoSpaceDN w:val="0"/>
        <w:adjustRightInd w:val="0"/>
        <w:ind w:left="0" w:firstLine="0"/>
        <w:rPr>
          <w:rFonts w:ascii="Arial" w:hAnsi="Arial" w:cs="Arial"/>
          <w:b/>
          <w:bCs/>
          <w:i/>
          <w:lang w:val="en"/>
        </w:rPr>
      </w:pPr>
      <w:r w:rsidRPr="00C26B9E">
        <w:rPr>
          <w:rFonts w:ascii="Arial" w:hAnsi="Arial" w:cs="Arial"/>
          <w:b/>
          <w:bCs/>
          <w:i/>
          <w:lang w:val="en"/>
        </w:rPr>
        <w:lastRenderedPageBreak/>
        <w:t>Treasurer</w:t>
      </w:r>
      <w:r w:rsidR="00746040" w:rsidRPr="00C26B9E">
        <w:rPr>
          <w:rFonts w:ascii="Arial" w:hAnsi="Arial" w:cs="Arial"/>
          <w:b/>
          <w:bCs/>
          <w:i/>
          <w:lang w:val="en"/>
        </w:rPr>
        <w:t>’</w:t>
      </w:r>
      <w:r w:rsidRPr="00C26B9E">
        <w:rPr>
          <w:rFonts w:ascii="Arial" w:hAnsi="Arial" w:cs="Arial"/>
          <w:b/>
          <w:bCs/>
          <w:i/>
          <w:lang w:val="en"/>
        </w:rPr>
        <w:t>s Report</w:t>
      </w:r>
    </w:p>
    <w:p w14:paraId="4D6AF04A" w14:textId="77777777" w:rsidR="00040466" w:rsidRPr="00C26B9E" w:rsidRDefault="00040466" w:rsidP="00040466">
      <w:pPr>
        <w:widowControl w:val="0"/>
        <w:autoSpaceDE w:val="0"/>
        <w:autoSpaceDN w:val="0"/>
        <w:adjustRightInd w:val="0"/>
        <w:rPr>
          <w:rFonts w:ascii="Arial" w:hAnsi="Arial" w:cs="Arial"/>
          <w:b/>
          <w:bCs/>
          <w:i/>
          <w:lang w:val="en"/>
        </w:rPr>
      </w:pPr>
    </w:p>
    <w:p w14:paraId="32985812" w14:textId="77B3042E" w:rsidR="00746040" w:rsidRPr="00040466" w:rsidRDefault="001D06F0" w:rsidP="001D06F0">
      <w:pPr>
        <w:widowControl w:val="0"/>
        <w:autoSpaceDE w:val="0"/>
        <w:autoSpaceDN w:val="0"/>
        <w:adjustRightInd w:val="0"/>
        <w:rPr>
          <w:rFonts w:ascii="Arial" w:hAnsi="Arial" w:cs="Arial"/>
          <w:bCs/>
          <w:sz w:val="22"/>
          <w:szCs w:val="22"/>
          <w:lang w:val="en"/>
        </w:rPr>
      </w:pPr>
      <w:r w:rsidRPr="00040466">
        <w:rPr>
          <w:rFonts w:ascii="Arial" w:hAnsi="Arial" w:cs="Arial"/>
          <w:bCs/>
          <w:sz w:val="22"/>
          <w:szCs w:val="22"/>
          <w:lang w:val="en"/>
        </w:rPr>
        <w:t xml:space="preserve">Douglas provided the </w:t>
      </w:r>
      <w:r w:rsidR="00746040" w:rsidRPr="00040466">
        <w:rPr>
          <w:rFonts w:ascii="Arial" w:hAnsi="Arial" w:cs="Arial"/>
          <w:bCs/>
          <w:sz w:val="22"/>
          <w:szCs w:val="22"/>
          <w:lang w:val="en"/>
        </w:rPr>
        <w:t xml:space="preserve">Treasurer’s </w:t>
      </w:r>
      <w:r w:rsidRPr="00040466">
        <w:rPr>
          <w:rFonts w:ascii="Arial" w:hAnsi="Arial" w:cs="Arial"/>
          <w:bCs/>
          <w:sz w:val="22"/>
          <w:szCs w:val="22"/>
          <w:lang w:val="en"/>
        </w:rPr>
        <w:t>report</w:t>
      </w:r>
      <w:r w:rsidR="00057427">
        <w:rPr>
          <w:rFonts w:ascii="Arial" w:hAnsi="Arial" w:cs="Arial"/>
          <w:bCs/>
          <w:sz w:val="22"/>
          <w:szCs w:val="22"/>
          <w:lang w:val="en"/>
        </w:rPr>
        <w:t xml:space="preserve"> as he is still working with Gavin through the transfer of the role to him</w:t>
      </w:r>
      <w:r w:rsidRPr="00040466">
        <w:rPr>
          <w:rFonts w:ascii="Arial" w:hAnsi="Arial" w:cs="Arial"/>
          <w:bCs/>
          <w:sz w:val="22"/>
          <w:szCs w:val="22"/>
          <w:lang w:val="en"/>
        </w:rPr>
        <w:t xml:space="preserve">. </w:t>
      </w:r>
    </w:p>
    <w:p w14:paraId="194F2CB7" w14:textId="77777777" w:rsidR="00746040" w:rsidRPr="00746040" w:rsidRDefault="00746040" w:rsidP="001D06F0">
      <w:pPr>
        <w:widowControl w:val="0"/>
        <w:autoSpaceDE w:val="0"/>
        <w:autoSpaceDN w:val="0"/>
        <w:adjustRightInd w:val="0"/>
        <w:rPr>
          <w:rFonts w:ascii="Arial" w:hAnsi="Arial" w:cs="Arial"/>
          <w:bCs/>
          <w:sz w:val="22"/>
          <w:szCs w:val="22"/>
          <w:lang w:val="en"/>
        </w:rPr>
      </w:pPr>
    </w:p>
    <w:p w14:paraId="6E0A2A71" w14:textId="77777777" w:rsidR="00057427" w:rsidRDefault="00057427" w:rsidP="001D06F0">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He explained the details set out in his report to the Board, noting that currently the Trust’s financial position was sound.</w:t>
      </w:r>
    </w:p>
    <w:p w14:paraId="1F5CCB2E" w14:textId="77777777" w:rsidR="00057427" w:rsidRDefault="00057427" w:rsidP="001D06F0">
      <w:pPr>
        <w:widowControl w:val="0"/>
        <w:autoSpaceDE w:val="0"/>
        <w:autoSpaceDN w:val="0"/>
        <w:adjustRightInd w:val="0"/>
        <w:rPr>
          <w:rFonts w:ascii="Arial" w:hAnsi="Arial" w:cs="Arial"/>
          <w:bCs/>
          <w:sz w:val="22"/>
          <w:szCs w:val="22"/>
          <w:lang w:val="en"/>
        </w:rPr>
      </w:pPr>
    </w:p>
    <w:p w14:paraId="45EB595C" w14:textId="199C7F29" w:rsidR="00057427" w:rsidRDefault="00057427" w:rsidP="001D06F0">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Douglas </w:t>
      </w:r>
      <w:r w:rsidR="00922F6C">
        <w:rPr>
          <w:rFonts w:ascii="Arial" w:hAnsi="Arial" w:cs="Arial"/>
          <w:bCs/>
          <w:sz w:val="22"/>
          <w:szCs w:val="22"/>
          <w:lang w:val="en"/>
        </w:rPr>
        <w:t>will</w:t>
      </w:r>
      <w:r>
        <w:rPr>
          <w:rFonts w:ascii="Arial" w:hAnsi="Arial" w:cs="Arial"/>
          <w:bCs/>
          <w:sz w:val="22"/>
          <w:szCs w:val="22"/>
          <w:lang w:val="en"/>
        </w:rPr>
        <w:t xml:space="preserve"> continue to support the review of the Windfarm Fund monitoring pr</w:t>
      </w:r>
      <w:r w:rsidR="0040457D">
        <w:rPr>
          <w:rFonts w:ascii="Arial" w:hAnsi="Arial" w:cs="Arial"/>
          <w:bCs/>
          <w:sz w:val="22"/>
          <w:szCs w:val="22"/>
          <w:lang w:val="en"/>
        </w:rPr>
        <w:t>ocess</w:t>
      </w:r>
      <w:r>
        <w:rPr>
          <w:rFonts w:ascii="Arial" w:hAnsi="Arial" w:cs="Arial"/>
          <w:bCs/>
          <w:sz w:val="22"/>
          <w:szCs w:val="22"/>
          <w:lang w:val="en"/>
        </w:rPr>
        <w:t xml:space="preserve">. </w:t>
      </w:r>
    </w:p>
    <w:p w14:paraId="759EB153" w14:textId="77777777" w:rsidR="00057427" w:rsidRDefault="00057427" w:rsidP="001D06F0">
      <w:pPr>
        <w:widowControl w:val="0"/>
        <w:autoSpaceDE w:val="0"/>
        <w:autoSpaceDN w:val="0"/>
        <w:adjustRightInd w:val="0"/>
        <w:rPr>
          <w:rFonts w:ascii="Arial" w:hAnsi="Arial" w:cs="Arial"/>
          <w:bCs/>
          <w:sz w:val="22"/>
          <w:szCs w:val="22"/>
          <w:lang w:val="en"/>
        </w:rPr>
      </w:pPr>
    </w:p>
    <w:p w14:paraId="122D5A74" w14:textId="229417EF" w:rsidR="005455A4" w:rsidRDefault="00FE5F5E" w:rsidP="009A5C71">
      <w:pPr>
        <w:widowControl w:val="0"/>
        <w:numPr>
          <w:ilvl w:val="0"/>
          <w:numId w:val="2"/>
        </w:numPr>
        <w:autoSpaceDE w:val="0"/>
        <w:autoSpaceDN w:val="0"/>
        <w:adjustRightInd w:val="0"/>
        <w:ind w:left="0" w:firstLine="0"/>
        <w:rPr>
          <w:rFonts w:ascii="Arial" w:hAnsi="Arial" w:cs="Arial"/>
          <w:b/>
          <w:bCs/>
          <w:i/>
          <w:lang w:val="en"/>
        </w:rPr>
      </w:pPr>
      <w:r>
        <w:rPr>
          <w:rFonts w:ascii="Arial" w:hAnsi="Arial" w:cs="Arial"/>
          <w:b/>
          <w:bCs/>
          <w:i/>
          <w:lang w:val="en"/>
        </w:rPr>
        <w:t xml:space="preserve">Community Centre </w:t>
      </w:r>
    </w:p>
    <w:p w14:paraId="2666EC31" w14:textId="77777777" w:rsidR="00FE5F5E" w:rsidRDefault="00FE5F5E" w:rsidP="00FE5F5E">
      <w:pPr>
        <w:widowControl w:val="0"/>
        <w:autoSpaceDE w:val="0"/>
        <w:autoSpaceDN w:val="0"/>
        <w:adjustRightInd w:val="0"/>
        <w:rPr>
          <w:rFonts w:ascii="Arial" w:hAnsi="Arial" w:cs="Arial"/>
          <w:b/>
          <w:bCs/>
          <w:i/>
          <w:lang w:val="en"/>
        </w:rPr>
      </w:pPr>
    </w:p>
    <w:p w14:paraId="5C38A38F" w14:textId="77777777" w:rsidR="0040457D" w:rsidRDefault="0040457D" w:rsidP="00FE5F5E">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Advertising for caretaker process noted earlier. It is important that everyone keeps thinking about who might be willing to take on this role.</w:t>
      </w:r>
    </w:p>
    <w:p w14:paraId="6605B9E0" w14:textId="77777777" w:rsidR="0040457D" w:rsidRDefault="0040457D" w:rsidP="00FE5F5E">
      <w:pPr>
        <w:widowControl w:val="0"/>
        <w:autoSpaceDE w:val="0"/>
        <w:autoSpaceDN w:val="0"/>
        <w:adjustRightInd w:val="0"/>
        <w:rPr>
          <w:rFonts w:ascii="Arial" w:hAnsi="Arial" w:cs="Arial"/>
          <w:bCs/>
          <w:sz w:val="22"/>
          <w:szCs w:val="22"/>
          <w:lang w:val="en"/>
        </w:rPr>
      </w:pPr>
    </w:p>
    <w:p w14:paraId="47F57C24" w14:textId="30D99668" w:rsidR="004E5B97" w:rsidRDefault="0040457D" w:rsidP="00FE5F5E">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Stuart </w:t>
      </w:r>
      <w:r w:rsidR="00922F6C">
        <w:rPr>
          <w:rFonts w:ascii="Arial" w:hAnsi="Arial" w:cs="Arial"/>
          <w:bCs/>
          <w:sz w:val="22"/>
          <w:szCs w:val="22"/>
          <w:lang w:val="en"/>
        </w:rPr>
        <w:t>raised</w:t>
      </w:r>
      <w:r>
        <w:rPr>
          <w:rFonts w:ascii="Arial" w:hAnsi="Arial" w:cs="Arial"/>
          <w:bCs/>
          <w:sz w:val="22"/>
          <w:szCs w:val="22"/>
          <w:lang w:val="en"/>
        </w:rPr>
        <w:t xml:space="preserve"> David Farquhar’s proposal to introduce a Terracycle initiative at the Community Centre having circulated a note to all Tr</w:t>
      </w:r>
      <w:r w:rsidR="00D437EC">
        <w:rPr>
          <w:rFonts w:ascii="Arial" w:hAnsi="Arial" w:cs="Arial"/>
          <w:bCs/>
          <w:sz w:val="22"/>
          <w:szCs w:val="22"/>
          <w:lang w:val="en"/>
        </w:rPr>
        <w:t>ustees beforehand including a li</w:t>
      </w:r>
      <w:r>
        <w:rPr>
          <w:rFonts w:ascii="Arial" w:hAnsi="Arial" w:cs="Arial"/>
          <w:bCs/>
          <w:sz w:val="22"/>
          <w:szCs w:val="22"/>
          <w:lang w:val="en"/>
        </w:rPr>
        <w:t xml:space="preserve">nk to the website.  After discussion, while the Trust were supportive in principle </w:t>
      </w:r>
      <w:r w:rsidR="000970EB">
        <w:rPr>
          <w:rFonts w:ascii="Arial" w:hAnsi="Arial" w:cs="Arial"/>
          <w:bCs/>
          <w:sz w:val="22"/>
          <w:szCs w:val="22"/>
          <w:lang w:val="en"/>
        </w:rPr>
        <w:t>of</w:t>
      </w:r>
      <w:r>
        <w:rPr>
          <w:rFonts w:ascii="Arial" w:hAnsi="Arial" w:cs="Arial"/>
          <w:bCs/>
          <w:sz w:val="22"/>
          <w:szCs w:val="22"/>
          <w:lang w:val="en"/>
        </w:rPr>
        <w:t xml:space="preserve"> the idea</w:t>
      </w:r>
      <w:r w:rsidR="000970EB">
        <w:rPr>
          <w:rFonts w:ascii="Arial" w:hAnsi="Arial" w:cs="Arial"/>
          <w:bCs/>
          <w:sz w:val="22"/>
          <w:szCs w:val="22"/>
          <w:lang w:val="en"/>
        </w:rPr>
        <w:t>;</w:t>
      </w:r>
      <w:r>
        <w:rPr>
          <w:rFonts w:ascii="Arial" w:hAnsi="Arial" w:cs="Arial"/>
          <w:bCs/>
          <w:sz w:val="22"/>
          <w:szCs w:val="22"/>
          <w:lang w:val="en"/>
        </w:rPr>
        <w:t xml:space="preserve"> having reviewed the requirements it </w:t>
      </w:r>
      <w:r w:rsidR="000970EB">
        <w:rPr>
          <w:rFonts w:ascii="Arial" w:hAnsi="Arial" w:cs="Arial"/>
          <w:bCs/>
          <w:sz w:val="22"/>
          <w:szCs w:val="22"/>
          <w:lang w:val="en"/>
        </w:rPr>
        <w:t xml:space="preserve">really needs a situation where </w:t>
      </w:r>
      <w:r>
        <w:rPr>
          <w:rFonts w:ascii="Arial" w:hAnsi="Arial" w:cs="Arial"/>
          <w:bCs/>
          <w:sz w:val="22"/>
          <w:szCs w:val="22"/>
          <w:lang w:val="en"/>
        </w:rPr>
        <w:t xml:space="preserve">a building is open all the time to the public with a reasonable ‘footfall’ while the cardboard boxes supplied all need to be kept inside.  It also appears to be a labour intensive activity having to remove the recycled waste from the cardboard boxes, then to transfer the recycled materials to special bags, seal them and then arrange collection.  </w:t>
      </w:r>
    </w:p>
    <w:p w14:paraId="67AABB64" w14:textId="77777777" w:rsidR="004E5B97" w:rsidRDefault="004E5B97" w:rsidP="00FE5F5E">
      <w:pPr>
        <w:widowControl w:val="0"/>
        <w:autoSpaceDE w:val="0"/>
        <w:autoSpaceDN w:val="0"/>
        <w:adjustRightInd w:val="0"/>
        <w:rPr>
          <w:rFonts w:ascii="Arial" w:hAnsi="Arial" w:cs="Arial"/>
          <w:bCs/>
          <w:sz w:val="22"/>
          <w:szCs w:val="22"/>
          <w:lang w:val="en"/>
        </w:rPr>
      </w:pPr>
    </w:p>
    <w:p w14:paraId="101A59A6" w14:textId="13F1BB11" w:rsidR="0040457D" w:rsidRDefault="0040457D" w:rsidP="00FE5F5E">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As the Community Centre is not open and there is no caretaker at present the Trust felt it was not </w:t>
      </w:r>
      <w:r w:rsidR="000970EB">
        <w:rPr>
          <w:rFonts w:ascii="Arial" w:hAnsi="Arial" w:cs="Arial"/>
          <w:bCs/>
          <w:sz w:val="22"/>
          <w:szCs w:val="22"/>
          <w:lang w:val="en"/>
        </w:rPr>
        <w:t xml:space="preserve">currently </w:t>
      </w:r>
      <w:r>
        <w:rPr>
          <w:rFonts w:ascii="Arial" w:hAnsi="Arial" w:cs="Arial"/>
          <w:bCs/>
          <w:sz w:val="22"/>
          <w:szCs w:val="22"/>
          <w:lang w:val="en"/>
        </w:rPr>
        <w:t xml:space="preserve">in a position to take the idea forward.  It also noted that the </w:t>
      </w:r>
      <w:r w:rsidR="00D437EC">
        <w:rPr>
          <w:rFonts w:ascii="Arial" w:hAnsi="Arial" w:cs="Arial"/>
          <w:bCs/>
          <w:sz w:val="22"/>
          <w:szCs w:val="22"/>
          <w:lang w:val="en"/>
        </w:rPr>
        <w:t xml:space="preserve">Primary </w:t>
      </w:r>
      <w:r>
        <w:rPr>
          <w:rFonts w:ascii="Arial" w:hAnsi="Arial" w:cs="Arial"/>
          <w:bCs/>
          <w:sz w:val="22"/>
          <w:szCs w:val="22"/>
          <w:lang w:val="en"/>
        </w:rPr>
        <w:t xml:space="preserve">School had a similar facility in place </w:t>
      </w:r>
      <w:r w:rsidR="00D437EC">
        <w:rPr>
          <w:rFonts w:ascii="Arial" w:hAnsi="Arial" w:cs="Arial"/>
          <w:bCs/>
          <w:sz w:val="22"/>
          <w:szCs w:val="22"/>
          <w:lang w:val="en"/>
        </w:rPr>
        <w:t xml:space="preserve">as part of its Eco </w:t>
      </w:r>
      <w:r w:rsidR="00080777">
        <w:rPr>
          <w:rFonts w:ascii="Arial" w:hAnsi="Arial" w:cs="Arial"/>
          <w:bCs/>
          <w:sz w:val="22"/>
          <w:szCs w:val="22"/>
          <w:lang w:val="en"/>
        </w:rPr>
        <w:t xml:space="preserve">School </w:t>
      </w:r>
      <w:r w:rsidR="00D437EC">
        <w:rPr>
          <w:rFonts w:ascii="Arial" w:hAnsi="Arial" w:cs="Arial"/>
          <w:bCs/>
          <w:sz w:val="22"/>
          <w:szCs w:val="22"/>
          <w:lang w:val="en"/>
        </w:rPr>
        <w:t xml:space="preserve">status </w:t>
      </w:r>
      <w:r>
        <w:rPr>
          <w:rFonts w:ascii="Arial" w:hAnsi="Arial" w:cs="Arial"/>
          <w:bCs/>
          <w:sz w:val="22"/>
          <w:szCs w:val="22"/>
          <w:lang w:val="en"/>
        </w:rPr>
        <w:t xml:space="preserve">and it may be that this could be </w:t>
      </w:r>
      <w:r w:rsidR="00D437EC">
        <w:rPr>
          <w:rFonts w:ascii="Arial" w:hAnsi="Arial" w:cs="Arial"/>
          <w:bCs/>
          <w:sz w:val="22"/>
          <w:szCs w:val="22"/>
          <w:lang w:val="en"/>
        </w:rPr>
        <w:t>made available to the wider community.</w:t>
      </w:r>
      <w:r>
        <w:rPr>
          <w:rFonts w:ascii="Arial" w:hAnsi="Arial" w:cs="Arial"/>
          <w:bCs/>
          <w:sz w:val="22"/>
          <w:szCs w:val="22"/>
          <w:lang w:val="en"/>
        </w:rPr>
        <w:t xml:space="preserve">  </w:t>
      </w:r>
      <w:r w:rsidR="00293202">
        <w:rPr>
          <w:rFonts w:ascii="Arial" w:hAnsi="Arial" w:cs="Arial"/>
          <w:bCs/>
          <w:sz w:val="22"/>
          <w:szCs w:val="22"/>
          <w:lang w:val="en"/>
        </w:rPr>
        <w:t>Also</w:t>
      </w:r>
      <w:r w:rsidR="000970EB">
        <w:rPr>
          <w:rFonts w:ascii="Arial" w:hAnsi="Arial" w:cs="Arial"/>
          <w:bCs/>
          <w:sz w:val="22"/>
          <w:szCs w:val="22"/>
          <w:lang w:val="en"/>
        </w:rPr>
        <w:t xml:space="preserve"> it was suggested that might be</w:t>
      </w:r>
      <w:r w:rsidR="00293202">
        <w:rPr>
          <w:rFonts w:ascii="Arial" w:hAnsi="Arial" w:cs="Arial"/>
          <w:bCs/>
          <w:sz w:val="22"/>
          <w:szCs w:val="22"/>
          <w:lang w:val="en"/>
        </w:rPr>
        <w:t xml:space="preserve"> an opportunity </w:t>
      </w:r>
      <w:r w:rsidR="000970EB">
        <w:rPr>
          <w:rFonts w:ascii="Arial" w:hAnsi="Arial" w:cs="Arial"/>
          <w:bCs/>
          <w:sz w:val="22"/>
          <w:szCs w:val="22"/>
          <w:lang w:val="en"/>
        </w:rPr>
        <w:t>to</w:t>
      </w:r>
      <w:r w:rsidR="00293202">
        <w:rPr>
          <w:rFonts w:ascii="Arial" w:hAnsi="Arial" w:cs="Arial"/>
          <w:bCs/>
          <w:sz w:val="22"/>
          <w:szCs w:val="22"/>
          <w:lang w:val="en"/>
        </w:rPr>
        <w:t xml:space="preserve"> expand the existing recycling facilities at the Community Centre.</w:t>
      </w:r>
    </w:p>
    <w:p w14:paraId="0E2FCDFE" w14:textId="77777777" w:rsidR="0040457D" w:rsidRDefault="0040457D" w:rsidP="00FE5F5E">
      <w:pPr>
        <w:widowControl w:val="0"/>
        <w:autoSpaceDE w:val="0"/>
        <w:autoSpaceDN w:val="0"/>
        <w:adjustRightInd w:val="0"/>
        <w:rPr>
          <w:rFonts w:ascii="Arial" w:hAnsi="Arial" w:cs="Arial"/>
          <w:bCs/>
          <w:sz w:val="22"/>
          <w:szCs w:val="22"/>
          <w:lang w:val="en"/>
        </w:rPr>
      </w:pPr>
    </w:p>
    <w:p w14:paraId="640DDEE7" w14:textId="0BD1F56E" w:rsidR="00D437EC" w:rsidRPr="00D437EC" w:rsidRDefault="00D437EC" w:rsidP="00FE5F5E">
      <w:pPr>
        <w:widowControl w:val="0"/>
        <w:autoSpaceDE w:val="0"/>
        <w:autoSpaceDN w:val="0"/>
        <w:adjustRightInd w:val="0"/>
        <w:rPr>
          <w:rFonts w:ascii="Arial" w:hAnsi="Arial" w:cs="Arial"/>
          <w:b/>
          <w:bCs/>
          <w:i/>
          <w:sz w:val="22"/>
          <w:szCs w:val="22"/>
          <w:lang w:val="en"/>
        </w:rPr>
      </w:pPr>
      <w:r w:rsidRPr="00D437EC">
        <w:rPr>
          <w:rFonts w:ascii="Arial" w:hAnsi="Arial" w:cs="Arial"/>
          <w:b/>
          <w:bCs/>
          <w:i/>
          <w:sz w:val="22"/>
          <w:szCs w:val="22"/>
          <w:lang w:val="en"/>
        </w:rPr>
        <w:t xml:space="preserve">Action: </w:t>
      </w:r>
      <w:r>
        <w:rPr>
          <w:rFonts w:ascii="Arial" w:hAnsi="Arial" w:cs="Arial"/>
          <w:b/>
          <w:bCs/>
          <w:i/>
          <w:sz w:val="22"/>
          <w:szCs w:val="22"/>
          <w:lang w:val="en"/>
        </w:rPr>
        <w:t>Stuart t</w:t>
      </w:r>
      <w:r w:rsidRPr="00D437EC">
        <w:rPr>
          <w:rFonts w:ascii="Arial" w:hAnsi="Arial" w:cs="Arial"/>
          <w:b/>
          <w:bCs/>
          <w:i/>
          <w:sz w:val="22"/>
          <w:szCs w:val="22"/>
          <w:lang w:val="en"/>
        </w:rPr>
        <w:t>o</w:t>
      </w:r>
      <w:r>
        <w:rPr>
          <w:rFonts w:ascii="Arial" w:hAnsi="Arial" w:cs="Arial"/>
          <w:b/>
          <w:bCs/>
          <w:i/>
          <w:sz w:val="22"/>
          <w:szCs w:val="22"/>
          <w:lang w:val="en"/>
        </w:rPr>
        <w:t xml:space="preserve"> feedback t</w:t>
      </w:r>
      <w:r w:rsidRPr="00D437EC">
        <w:rPr>
          <w:rFonts w:ascii="Arial" w:hAnsi="Arial" w:cs="Arial"/>
          <w:b/>
          <w:bCs/>
          <w:i/>
          <w:sz w:val="22"/>
          <w:szCs w:val="22"/>
          <w:lang w:val="en"/>
        </w:rPr>
        <w:t xml:space="preserve">o David </w:t>
      </w:r>
      <w:r>
        <w:rPr>
          <w:rFonts w:ascii="Arial" w:hAnsi="Arial" w:cs="Arial"/>
          <w:b/>
          <w:bCs/>
          <w:i/>
          <w:sz w:val="22"/>
          <w:szCs w:val="22"/>
          <w:lang w:val="en"/>
        </w:rPr>
        <w:t>and to ask him if</w:t>
      </w:r>
      <w:r w:rsidRPr="00D437EC">
        <w:rPr>
          <w:rFonts w:ascii="Arial" w:hAnsi="Arial" w:cs="Arial"/>
          <w:b/>
          <w:bCs/>
          <w:i/>
          <w:sz w:val="22"/>
          <w:szCs w:val="22"/>
          <w:lang w:val="en"/>
        </w:rPr>
        <w:t xml:space="preserve"> he had a specific workable proposal in mind.</w:t>
      </w:r>
    </w:p>
    <w:p w14:paraId="76AC76AC" w14:textId="4E56692E" w:rsidR="00CA0D89" w:rsidRDefault="00CA0D89" w:rsidP="00FE5F5E">
      <w:pPr>
        <w:widowControl w:val="0"/>
        <w:autoSpaceDE w:val="0"/>
        <w:autoSpaceDN w:val="0"/>
        <w:adjustRightInd w:val="0"/>
        <w:rPr>
          <w:rFonts w:ascii="Arial" w:hAnsi="Arial" w:cs="Arial"/>
          <w:bCs/>
          <w:sz w:val="22"/>
          <w:szCs w:val="22"/>
          <w:lang w:val="en"/>
        </w:rPr>
      </w:pPr>
    </w:p>
    <w:p w14:paraId="64F9F3F0" w14:textId="061EDD72" w:rsidR="00CA0D89" w:rsidRDefault="00CA0D89" w:rsidP="00CA0D89">
      <w:pPr>
        <w:widowControl w:val="0"/>
        <w:numPr>
          <w:ilvl w:val="0"/>
          <w:numId w:val="2"/>
        </w:numPr>
        <w:autoSpaceDE w:val="0"/>
        <w:autoSpaceDN w:val="0"/>
        <w:adjustRightInd w:val="0"/>
        <w:ind w:left="0" w:firstLine="0"/>
        <w:rPr>
          <w:rFonts w:ascii="Arial" w:hAnsi="Arial" w:cs="Arial"/>
          <w:b/>
          <w:bCs/>
          <w:i/>
          <w:sz w:val="22"/>
          <w:szCs w:val="22"/>
          <w:lang w:val="en"/>
        </w:rPr>
      </w:pPr>
      <w:r>
        <w:rPr>
          <w:rFonts w:ascii="Arial" w:hAnsi="Arial" w:cs="Arial"/>
          <w:b/>
          <w:bCs/>
          <w:i/>
          <w:sz w:val="22"/>
          <w:szCs w:val="22"/>
          <w:lang w:val="en"/>
        </w:rPr>
        <w:t>Paths Group Report</w:t>
      </w:r>
    </w:p>
    <w:p w14:paraId="692205C0" w14:textId="77777777" w:rsidR="00CA0D89" w:rsidRDefault="00CA0D89" w:rsidP="00CA0D89">
      <w:pPr>
        <w:widowControl w:val="0"/>
        <w:autoSpaceDE w:val="0"/>
        <w:autoSpaceDN w:val="0"/>
        <w:adjustRightInd w:val="0"/>
        <w:rPr>
          <w:rFonts w:ascii="Arial" w:hAnsi="Arial" w:cs="Arial"/>
          <w:b/>
          <w:bCs/>
          <w:i/>
          <w:sz w:val="22"/>
          <w:szCs w:val="22"/>
          <w:lang w:val="en"/>
        </w:rPr>
      </w:pPr>
    </w:p>
    <w:p w14:paraId="357131C4" w14:textId="4776FE32" w:rsidR="00590DEE" w:rsidRPr="00590DEE" w:rsidRDefault="00590DEE" w:rsidP="00CA0D89">
      <w:pPr>
        <w:widowControl w:val="0"/>
        <w:autoSpaceDE w:val="0"/>
        <w:autoSpaceDN w:val="0"/>
        <w:adjustRightInd w:val="0"/>
        <w:rPr>
          <w:rFonts w:ascii="Arial" w:hAnsi="Arial" w:cs="Arial"/>
          <w:b/>
          <w:bCs/>
          <w:i/>
          <w:sz w:val="22"/>
          <w:szCs w:val="22"/>
          <w:lang w:val="en"/>
        </w:rPr>
      </w:pPr>
      <w:r w:rsidRPr="00590DEE">
        <w:rPr>
          <w:rFonts w:ascii="Arial" w:hAnsi="Arial" w:cs="Arial"/>
          <w:b/>
          <w:bCs/>
          <w:i/>
          <w:sz w:val="22"/>
          <w:szCs w:val="22"/>
          <w:lang w:val="en"/>
        </w:rPr>
        <w:t>Gargunnock to Stirling path</w:t>
      </w:r>
    </w:p>
    <w:p w14:paraId="5004B8D1" w14:textId="77777777" w:rsidR="00D437EC" w:rsidRDefault="00D437EC" w:rsidP="00CA0D89">
      <w:pPr>
        <w:widowControl w:val="0"/>
        <w:autoSpaceDE w:val="0"/>
        <w:autoSpaceDN w:val="0"/>
        <w:adjustRightInd w:val="0"/>
        <w:rPr>
          <w:rFonts w:ascii="Arial" w:hAnsi="Arial" w:cs="Arial"/>
          <w:bCs/>
          <w:sz w:val="22"/>
          <w:szCs w:val="22"/>
          <w:lang w:val="en"/>
        </w:rPr>
      </w:pPr>
    </w:p>
    <w:p w14:paraId="30681244" w14:textId="5685DE1E" w:rsidR="00D437EC" w:rsidRDefault="00CA0D89" w:rsidP="00CA0D89">
      <w:pPr>
        <w:widowControl w:val="0"/>
        <w:autoSpaceDE w:val="0"/>
        <w:autoSpaceDN w:val="0"/>
        <w:adjustRightInd w:val="0"/>
        <w:rPr>
          <w:rFonts w:ascii="Arial" w:hAnsi="Arial" w:cs="Arial"/>
          <w:bCs/>
          <w:sz w:val="22"/>
          <w:szCs w:val="22"/>
          <w:lang w:val="en"/>
        </w:rPr>
      </w:pPr>
      <w:r w:rsidRPr="00CA0D89">
        <w:rPr>
          <w:rFonts w:ascii="Arial" w:hAnsi="Arial" w:cs="Arial"/>
          <w:bCs/>
          <w:sz w:val="22"/>
          <w:szCs w:val="22"/>
          <w:lang w:val="en"/>
        </w:rPr>
        <w:t>Geoff explained that progress was being made with the Gargunnock to Stirling route.</w:t>
      </w:r>
      <w:r w:rsidR="00A24949">
        <w:rPr>
          <w:rFonts w:ascii="Arial" w:hAnsi="Arial" w:cs="Arial"/>
          <w:bCs/>
          <w:sz w:val="22"/>
          <w:szCs w:val="22"/>
          <w:lang w:val="en"/>
        </w:rPr>
        <w:t xml:space="preserve">  </w:t>
      </w:r>
      <w:r w:rsidR="00D437EC">
        <w:rPr>
          <w:rFonts w:ascii="Arial" w:hAnsi="Arial" w:cs="Arial"/>
          <w:bCs/>
          <w:sz w:val="22"/>
          <w:szCs w:val="22"/>
          <w:lang w:val="en"/>
        </w:rPr>
        <w:t>It had now been confirmed the route preferred by the landowners and farmers was a path alongside the main A811 road.  This was now the subject of a technical study to ascertain the land</w:t>
      </w:r>
      <w:r w:rsidR="000970EB">
        <w:rPr>
          <w:rFonts w:ascii="Arial" w:hAnsi="Arial" w:cs="Arial"/>
          <w:bCs/>
          <w:sz w:val="22"/>
          <w:szCs w:val="22"/>
          <w:lang w:val="en"/>
        </w:rPr>
        <w:t>-</w:t>
      </w:r>
      <w:r w:rsidR="00D437EC">
        <w:rPr>
          <w:rFonts w:ascii="Arial" w:hAnsi="Arial" w:cs="Arial"/>
          <w:bCs/>
          <w:sz w:val="22"/>
          <w:szCs w:val="22"/>
          <w:lang w:val="en"/>
        </w:rPr>
        <w:t>take required for the standard SUSTRANS path.</w:t>
      </w:r>
    </w:p>
    <w:p w14:paraId="1E873D83" w14:textId="77777777" w:rsidR="00D437EC" w:rsidRDefault="00D437EC" w:rsidP="00CA0D89">
      <w:pPr>
        <w:widowControl w:val="0"/>
        <w:autoSpaceDE w:val="0"/>
        <w:autoSpaceDN w:val="0"/>
        <w:adjustRightInd w:val="0"/>
        <w:rPr>
          <w:rFonts w:ascii="Arial" w:hAnsi="Arial" w:cs="Arial"/>
          <w:bCs/>
          <w:sz w:val="22"/>
          <w:szCs w:val="22"/>
          <w:lang w:val="en"/>
        </w:rPr>
      </w:pPr>
    </w:p>
    <w:p w14:paraId="0AE0D5E2" w14:textId="17AB217D" w:rsidR="00D437EC" w:rsidRDefault="00D437EC"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Detailed discussions were also taking </w:t>
      </w:r>
      <w:r w:rsidR="000970EB">
        <w:rPr>
          <w:rFonts w:ascii="Arial" w:hAnsi="Arial" w:cs="Arial"/>
          <w:bCs/>
          <w:sz w:val="22"/>
          <w:szCs w:val="22"/>
          <w:lang w:val="en"/>
        </w:rPr>
        <w:t>place with the Gargunnock Estate</w:t>
      </w:r>
      <w:r>
        <w:rPr>
          <w:rFonts w:ascii="Arial" w:hAnsi="Arial" w:cs="Arial"/>
          <w:bCs/>
          <w:sz w:val="22"/>
          <w:szCs w:val="22"/>
          <w:lang w:val="en"/>
        </w:rPr>
        <w:t xml:space="preserve"> who have indicated that they will allow a route around the outside of the estate either along the A811 or the back road into Gargunnock.  </w:t>
      </w:r>
      <w:r w:rsidR="00293202">
        <w:rPr>
          <w:rFonts w:ascii="Arial" w:hAnsi="Arial" w:cs="Arial"/>
          <w:bCs/>
          <w:sz w:val="22"/>
          <w:szCs w:val="22"/>
          <w:lang w:val="en"/>
        </w:rPr>
        <w:t>Gavin showed the Trustees the routes identified by the Gargunnock Estate as being acceptable to them.</w:t>
      </w:r>
    </w:p>
    <w:p w14:paraId="56CC2FE7" w14:textId="77777777" w:rsidR="00D437EC" w:rsidRDefault="00D437EC" w:rsidP="00CA0D89">
      <w:pPr>
        <w:widowControl w:val="0"/>
        <w:autoSpaceDE w:val="0"/>
        <w:autoSpaceDN w:val="0"/>
        <w:adjustRightInd w:val="0"/>
        <w:rPr>
          <w:rFonts w:ascii="Arial" w:hAnsi="Arial" w:cs="Arial"/>
          <w:bCs/>
          <w:sz w:val="22"/>
          <w:szCs w:val="22"/>
          <w:lang w:val="en"/>
        </w:rPr>
      </w:pPr>
    </w:p>
    <w:p w14:paraId="030526C7" w14:textId="1B30801E" w:rsidR="00D437EC" w:rsidRDefault="00D437EC"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Further meeting planned for 17 February to discuss </w:t>
      </w:r>
      <w:r w:rsidR="000970EB">
        <w:rPr>
          <w:rFonts w:ascii="Arial" w:hAnsi="Arial" w:cs="Arial"/>
          <w:bCs/>
          <w:sz w:val="22"/>
          <w:szCs w:val="22"/>
          <w:lang w:val="en"/>
        </w:rPr>
        <w:t xml:space="preserve">the </w:t>
      </w:r>
      <w:r>
        <w:rPr>
          <w:rFonts w:ascii="Arial" w:hAnsi="Arial" w:cs="Arial"/>
          <w:bCs/>
          <w:sz w:val="22"/>
          <w:szCs w:val="22"/>
          <w:lang w:val="en"/>
        </w:rPr>
        <w:t>prop</w:t>
      </w:r>
      <w:r w:rsidR="00293202">
        <w:rPr>
          <w:rFonts w:ascii="Arial" w:hAnsi="Arial" w:cs="Arial"/>
          <w:bCs/>
          <w:sz w:val="22"/>
          <w:szCs w:val="22"/>
          <w:lang w:val="en"/>
        </w:rPr>
        <w:t>osals</w:t>
      </w:r>
      <w:r>
        <w:rPr>
          <w:rFonts w:ascii="Arial" w:hAnsi="Arial" w:cs="Arial"/>
          <w:bCs/>
          <w:sz w:val="22"/>
          <w:szCs w:val="22"/>
          <w:lang w:val="en"/>
        </w:rPr>
        <w:t xml:space="preserve"> further.</w:t>
      </w:r>
    </w:p>
    <w:p w14:paraId="4F036349" w14:textId="77777777" w:rsidR="00D437EC" w:rsidRDefault="00D437EC" w:rsidP="00CA0D89">
      <w:pPr>
        <w:widowControl w:val="0"/>
        <w:autoSpaceDE w:val="0"/>
        <w:autoSpaceDN w:val="0"/>
        <w:adjustRightInd w:val="0"/>
        <w:rPr>
          <w:rFonts w:ascii="Arial" w:hAnsi="Arial" w:cs="Arial"/>
          <w:bCs/>
          <w:sz w:val="22"/>
          <w:szCs w:val="22"/>
          <w:lang w:val="en"/>
        </w:rPr>
      </w:pPr>
    </w:p>
    <w:p w14:paraId="15C0A0B2" w14:textId="5D184F41" w:rsidR="00293202" w:rsidRDefault="00293202"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There is a requirement to hold a community/stakeholder consultation exercise once plans have been developed to a point </w:t>
      </w:r>
      <w:r w:rsidR="000970EB">
        <w:rPr>
          <w:rFonts w:ascii="Arial" w:hAnsi="Arial" w:cs="Arial"/>
          <w:bCs/>
          <w:sz w:val="22"/>
          <w:szCs w:val="22"/>
          <w:lang w:val="en"/>
        </w:rPr>
        <w:t>where</w:t>
      </w:r>
      <w:r>
        <w:rPr>
          <w:rFonts w:ascii="Arial" w:hAnsi="Arial" w:cs="Arial"/>
          <w:bCs/>
          <w:sz w:val="22"/>
          <w:szCs w:val="22"/>
          <w:lang w:val="en"/>
        </w:rPr>
        <w:t xml:space="preserve"> the landowners/farmers have agreed the options.  This consultation exercise is likely to take place during the summer, subject to the Scottish Government’s Covid restrictions. </w:t>
      </w:r>
    </w:p>
    <w:p w14:paraId="7E257268" w14:textId="77777777" w:rsidR="00293202" w:rsidRDefault="00293202" w:rsidP="00CA0D89">
      <w:pPr>
        <w:widowControl w:val="0"/>
        <w:autoSpaceDE w:val="0"/>
        <w:autoSpaceDN w:val="0"/>
        <w:adjustRightInd w:val="0"/>
        <w:rPr>
          <w:rFonts w:ascii="Arial" w:hAnsi="Arial" w:cs="Arial"/>
          <w:bCs/>
          <w:sz w:val="22"/>
          <w:szCs w:val="22"/>
          <w:lang w:val="en"/>
        </w:rPr>
      </w:pPr>
    </w:p>
    <w:p w14:paraId="545BE312" w14:textId="1360EBF9" w:rsidR="00293202" w:rsidRDefault="00293202"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lastRenderedPageBreak/>
        <w:t>Gavin noted that there is an opportunity to commission art works along the route which are funded by SUSTRANS.</w:t>
      </w:r>
      <w:r w:rsidR="000970EB">
        <w:rPr>
          <w:rFonts w:ascii="Arial" w:hAnsi="Arial" w:cs="Arial"/>
          <w:bCs/>
          <w:sz w:val="22"/>
          <w:szCs w:val="22"/>
          <w:lang w:val="en"/>
        </w:rPr>
        <w:t xml:space="preserve">  This might offer an opportunity for some form of competition.</w:t>
      </w:r>
    </w:p>
    <w:p w14:paraId="60233D66" w14:textId="77777777" w:rsidR="00293202" w:rsidRDefault="00293202" w:rsidP="00CA0D89">
      <w:pPr>
        <w:widowControl w:val="0"/>
        <w:autoSpaceDE w:val="0"/>
        <w:autoSpaceDN w:val="0"/>
        <w:adjustRightInd w:val="0"/>
        <w:rPr>
          <w:rFonts w:ascii="Arial" w:hAnsi="Arial" w:cs="Arial"/>
          <w:bCs/>
          <w:sz w:val="22"/>
          <w:szCs w:val="22"/>
          <w:lang w:val="en"/>
        </w:rPr>
      </w:pPr>
    </w:p>
    <w:p w14:paraId="5ABC9C41" w14:textId="77777777" w:rsidR="00293202" w:rsidRDefault="00293202"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It was suggested that this and the progress of the paths should be flagged in the next edition of the Bugle.  </w:t>
      </w:r>
    </w:p>
    <w:p w14:paraId="30301198" w14:textId="77777777" w:rsidR="00293202" w:rsidRDefault="00293202" w:rsidP="00CA0D89">
      <w:pPr>
        <w:widowControl w:val="0"/>
        <w:autoSpaceDE w:val="0"/>
        <w:autoSpaceDN w:val="0"/>
        <w:adjustRightInd w:val="0"/>
        <w:rPr>
          <w:rFonts w:ascii="Arial" w:hAnsi="Arial" w:cs="Arial"/>
          <w:bCs/>
          <w:sz w:val="22"/>
          <w:szCs w:val="22"/>
          <w:lang w:val="en"/>
        </w:rPr>
      </w:pPr>
    </w:p>
    <w:p w14:paraId="25D3AE98" w14:textId="3529809C" w:rsidR="00293202" w:rsidRDefault="00293202"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 xml:space="preserve">Regarding the other path projects, there were </w:t>
      </w:r>
      <w:r w:rsidR="000970EB">
        <w:rPr>
          <w:rFonts w:ascii="Arial" w:hAnsi="Arial" w:cs="Arial"/>
          <w:bCs/>
          <w:sz w:val="22"/>
          <w:szCs w:val="22"/>
          <w:lang w:val="en"/>
        </w:rPr>
        <w:t xml:space="preserve">land ownership </w:t>
      </w:r>
      <w:r>
        <w:rPr>
          <w:rFonts w:ascii="Arial" w:hAnsi="Arial" w:cs="Arial"/>
          <w:bCs/>
          <w:sz w:val="22"/>
          <w:szCs w:val="22"/>
          <w:lang w:val="en"/>
        </w:rPr>
        <w:t>issues still to be resolved e.g. the path behind Drummond Place and the Beeches.  It was also noted that raising funding for upgrading existing paths was getting more difficult with the focus of National Lottery funding now being on creating new paths.</w:t>
      </w:r>
    </w:p>
    <w:p w14:paraId="172A41BA" w14:textId="77777777" w:rsidR="00293202" w:rsidRDefault="00293202" w:rsidP="00CA0D89">
      <w:pPr>
        <w:widowControl w:val="0"/>
        <w:autoSpaceDE w:val="0"/>
        <w:autoSpaceDN w:val="0"/>
        <w:adjustRightInd w:val="0"/>
        <w:rPr>
          <w:rFonts w:ascii="Arial" w:hAnsi="Arial" w:cs="Arial"/>
          <w:bCs/>
          <w:sz w:val="22"/>
          <w:szCs w:val="22"/>
          <w:lang w:val="en"/>
        </w:rPr>
      </w:pPr>
    </w:p>
    <w:p w14:paraId="5E805CC6" w14:textId="61C864AC" w:rsidR="00293202" w:rsidRDefault="00293202"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Jeremy will continue to lead the Charlie</w:t>
      </w:r>
      <w:r w:rsidR="000970EB">
        <w:rPr>
          <w:rFonts w:ascii="Arial" w:hAnsi="Arial" w:cs="Arial"/>
          <w:bCs/>
          <w:sz w:val="22"/>
          <w:szCs w:val="22"/>
          <w:lang w:val="en"/>
        </w:rPr>
        <w:t>’s</w:t>
      </w:r>
      <w:bookmarkStart w:id="0" w:name="_GoBack"/>
      <w:bookmarkEnd w:id="0"/>
      <w:r>
        <w:rPr>
          <w:rFonts w:ascii="Arial" w:hAnsi="Arial" w:cs="Arial"/>
          <w:bCs/>
          <w:sz w:val="22"/>
          <w:szCs w:val="22"/>
          <w:lang w:val="en"/>
        </w:rPr>
        <w:t xml:space="preserve"> Loan project although volunteers will be required as and when the project is operational.</w:t>
      </w:r>
    </w:p>
    <w:p w14:paraId="35F96369" w14:textId="77777777" w:rsidR="00293202" w:rsidRDefault="00293202" w:rsidP="00CA0D89">
      <w:pPr>
        <w:widowControl w:val="0"/>
        <w:autoSpaceDE w:val="0"/>
        <w:autoSpaceDN w:val="0"/>
        <w:adjustRightInd w:val="0"/>
        <w:rPr>
          <w:rFonts w:ascii="Arial" w:hAnsi="Arial" w:cs="Arial"/>
          <w:bCs/>
          <w:sz w:val="22"/>
          <w:szCs w:val="22"/>
          <w:lang w:val="en"/>
        </w:rPr>
      </w:pPr>
    </w:p>
    <w:p w14:paraId="59E8F702" w14:textId="1C15234C" w:rsidR="004E5B97" w:rsidRDefault="004E5B97" w:rsidP="00CA0D89">
      <w:pPr>
        <w:widowControl w:val="0"/>
        <w:autoSpaceDE w:val="0"/>
        <w:autoSpaceDN w:val="0"/>
        <w:adjustRightInd w:val="0"/>
        <w:rPr>
          <w:rFonts w:ascii="Arial" w:hAnsi="Arial" w:cs="Arial"/>
          <w:bCs/>
          <w:sz w:val="22"/>
          <w:szCs w:val="22"/>
          <w:lang w:val="en"/>
        </w:rPr>
      </w:pPr>
      <w:r>
        <w:rPr>
          <w:rFonts w:ascii="Arial" w:hAnsi="Arial" w:cs="Arial"/>
          <w:bCs/>
          <w:sz w:val="22"/>
          <w:szCs w:val="22"/>
          <w:lang w:val="en"/>
        </w:rPr>
        <w:t>There was no other business and meeting closed at 9.</w:t>
      </w:r>
      <w:r w:rsidR="00EA4817">
        <w:rPr>
          <w:rFonts w:ascii="Arial" w:hAnsi="Arial" w:cs="Arial"/>
          <w:bCs/>
          <w:sz w:val="22"/>
          <w:szCs w:val="22"/>
          <w:lang w:val="en"/>
        </w:rPr>
        <w:t>25</w:t>
      </w:r>
      <w:r>
        <w:rPr>
          <w:rFonts w:ascii="Arial" w:hAnsi="Arial" w:cs="Arial"/>
          <w:bCs/>
          <w:sz w:val="22"/>
          <w:szCs w:val="22"/>
          <w:lang w:val="en"/>
        </w:rPr>
        <w:t>pm.</w:t>
      </w:r>
    </w:p>
    <w:p w14:paraId="6BA82790" w14:textId="77777777" w:rsidR="00293202" w:rsidRDefault="00293202" w:rsidP="00CA0D89">
      <w:pPr>
        <w:widowControl w:val="0"/>
        <w:autoSpaceDE w:val="0"/>
        <w:autoSpaceDN w:val="0"/>
        <w:adjustRightInd w:val="0"/>
        <w:rPr>
          <w:rFonts w:ascii="Arial" w:hAnsi="Arial" w:cs="Arial"/>
          <w:bCs/>
          <w:sz w:val="22"/>
          <w:szCs w:val="22"/>
          <w:lang w:val="en"/>
        </w:rPr>
      </w:pPr>
    </w:p>
    <w:p w14:paraId="15D6531F" w14:textId="02FDA5D4" w:rsidR="003A73B1" w:rsidRPr="005504A7" w:rsidRDefault="00D437EC" w:rsidP="004E5B97">
      <w:pPr>
        <w:widowControl w:val="0"/>
        <w:autoSpaceDE w:val="0"/>
        <w:autoSpaceDN w:val="0"/>
        <w:adjustRightInd w:val="0"/>
        <w:rPr>
          <w:rFonts w:ascii="Arial" w:hAnsi="Arial" w:cs="Arial"/>
          <w:b/>
          <w:bCs/>
          <w:sz w:val="22"/>
          <w:szCs w:val="22"/>
          <w:lang w:val="en"/>
        </w:rPr>
      </w:pPr>
      <w:r>
        <w:rPr>
          <w:rFonts w:ascii="Arial" w:hAnsi="Arial" w:cs="Arial"/>
          <w:bCs/>
          <w:sz w:val="22"/>
          <w:szCs w:val="22"/>
          <w:lang w:val="en"/>
        </w:rPr>
        <w:t xml:space="preserve"> </w:t>
      </w:r>
      <w:r w:rsidR="003A73B1" w:rsidRPr="005504A7">
        <w:rPr>
          <w:rFonts w:ascii="Arial" w:hAnsi="Arial" w:cs="Arial"/>
          <w:b/>
          <w:bCs/>
          <w:sz w:val="22"/>
          <w:szCs w:val="22"/>
          <w:lang w:val="en"/>
        </w:rPr>
        <w:t>Date of next Meeting</w:t>
      </w:r>
    </w:p>
    <w:p w14:paraId="57CF54CF" w14:textId="77777777" w:rsidR="004E5B97" w:rsidRDefault="004E5B97" w:rsidP="003A73B1">
      <w:pPr>
        <w:widowControl w:val="0"/>
        <w:autoSpaceDE w:val="0"/>
        <w:autoSpaceDN w:val="0"/>
        <w:adjustRightInd w:val="0"/>
        <w:spacing w:after="160" w:line="259" w:lineRule="atLeast"/>
        <w:rPr>
          <w:rFonts w:ascii="Arial" w:hAnsi="Arial" w:cs="Arial"/>
          <w:bCs/>
          <w:sz w:val="22"/>
          <w:szCs w:val="22"/>
          <w:lang w:val="en"/>
        </w:rPr>
      </w:pPr>
    </w:p>
    <w:p w14:paraId="5479F90A" w14:textId="45830F31" w:rsidR="003A73B1" w:rsidRPr="005504A7" w:rsidRDefault="004E5B97" w:rsidP="004E5B97">
      <w:pPr>
        <w:widowControl w:val="0"/>
        <w:autoSpaceDE w:val="0"/>
        <w:autoSpaceDN w:val="0"/>
        <w:adjustRightInd w:val="0"/>
        <w:spacing w:after="160" w:line="259" w:lineRule="atLeast"/>
        <w:ind w:left="426"/>
        <w:rPr>
          <w:rFonts w:ascii="Arial" w:hAnsi="Arial" w:cs="Arial"/>
          <w:bCs/>
          <w:sz w:val="22"/>
          <w:szCs w:val="22"/>
          <w:lang w:val="en"/>
        </w:rPr>
      </w:pPr>
      <w:r>
        <w:rPr>
          <w:rFonts w:ascii="Arial" w:hAnsi="Arial" w:cs="Arial"/>
          <w:bCs/>
          <w:sz w:val="22"/>
          <w:szCs w:val="22"/>
          <w:lang w:val="en"/>
        </w:rPr>
        <w:t xml:space="preserve">25 February </w:t>
      </w:r>
      <w:r w:rsidR="00FF4D31">
        <w:rPr>
          <w:rFonts w:ascii="Arial" w:hAnsi="Arial" w:cs="Arial"/>
          <w:bCs/>
          <w:sz w:val="22"/>
          <w:szCs w:val="22"/>
          <w:lang w:val="en"/>
        </w:rPr>
        <w:t>2021</w:t>
      </w:r>
      <w:r>
        <w:rPr>
          <w:rFonts w:ascii="Arial" w:hAnsi="Arial" w:cs="Arial"/>
          <w:bCs/>
          <w:sz w:val="22"/>
          <w:szCs w:val="22"/>
          <w:lang w:val="en"/>
        </w:rPr>
        <w:t xml:space="preserve"> (Special additional meeting to discuss role of </w:t>
      </w:r>
      <w:r w:rsidR="00EA4817">
        <w:rPr>
          <w:rFonts w:ascii="Arial" w:hAnsi="Arial" w:cs="Arial"/>
          <w:bCs/>
          <w:sz w:val="22"/>
          <w:szCs w:val="22"/>
          <w:lang w:val="en"/>
        </w:rPr>
        <w:t>administrator</w:t>
      </w:r>
      <w:r>
        <w:rPr>
          <w:rFonts w:ascii="Arial" w:hAnsi="Arial" w:cs="Arial"/>
          <w:bCs/>
          <w:sz w:val="22"/>
          <w:szCs w:val="22"/>
          <w:lang w:val="en"/>
        </w:rPr>
        <w:t xml:space="preserve"> and associated costs)</w:t>
      </w:r>
    </w:p>
    <w:p w14:paraId="4743DF83" w14:textId="45724118" w:rsidR="009B7D65" w:rsidRPr="005504A7" w:rsidRDefault="009B7D65" w:rsidP="000542C7">
      <w:pPr>
        <w:pStyle w:val="ListParagraph"/>
        <w:widowControl w:val="0"/>
        <w:numPr>
          <w:ilvl w:val="0"/>
          <w:numId w:val="2"/>
        </w:numPr>
        <w:autoSpaceDE w:val="0"/>
        <w:autoSpaceDN w:val="0"/>
        <w:adjustRightInd w:val="0"/>
        <w:spacing w:after="160" w:line="259" w:lineRule="atLeast"/>
        <w:ind w:hanging="720"/>
        <w:rPr>
          <w:rFonts w:ascii="Arial" w:hAnsi="Arial" w:cs="Arial"/>
          <w:b/>
          <w:bCs/>
          <w:sz w:val="22"/>
          <w:szCs w:val="22"/>
          <w:lang w:val="en"/>
        </w:rPr>
      </w:pPr>
      <w:r w:rsidRPr="005504A7">
        <w:rPr>
          <w:rFonts w:ascii="Arial" w:hAnsi="Arial" w:cs="Arial"/>
          <w:b/>
          <w:bCs/>
          <w:sz w:val="22"/>
          <w:szCs w:val="22"/>
          <w:lang w:val="en"/>
        </w:rPr>
        <w:t>Planned Trust meetings for 202</w:t>
      </w:r>
      <w:r w:rsidR="003A73B1" w:rsidRPr="005504A7">
        <w:rPr>
          <w:rFonts w:ascii="Arial" w:hAnsi="Arial" w:cs="Arial"/>
          <w:b/>
          <w:bCs/>
          <w:sz w:val="22"/>
          <w:szCs w:val="22"/>
          <w:lang w:val="en"/>
        </w:rPr>
        <w:t>1</w:t>
      </w:r>
      <w:r w:rsidRPr="005504A7">
        <w:rPr>
          <w:rFonts w:ascii="Arial" w:hAnsi="Arial" w:cs="Arial"/>
          <w:b/>
          <w:bCs/>
          <w:sz w:val="22"/>
          <w:szCs w:val="22"/>
          <w:lang w:val="en"/>
        </w:rPr>
        <w:t xml:space="preserve">  </w:t>
      </w:r>
      <w:r w:rsidR="00D60BF6" w:rsidRPr="005504A7">
        <w:rPr>
          <w:rFonts w:ascii="Arial" w:hAnsi="Arial" w:cs="Arial"/>
          <w:b/>
          <w:bCs/>
          <w:sz w:val="22"/>
          <w:szCs w:val="22"/>
          <w:lang w:val="en"/>
        </w:rPr>
        <w:t>(Subject to variation re: Covid)</w:t>
      </w:r>
    </w:p>
    <w:p w14:paraId="7748159D" w14:textId="50150935" w:rsidR="00D60BF6" w:rsidRPr="005504A7" w:rsidRDefault="00D60BF6" w:rsidP="00D60BF6">
      <w:pPr>
        <w:ind w:firstLine="426"/>
        <w:rPr>
          <w:rFonts w:ascii="Arial" w:hAnsi="Arial" w:cs="Arial"/>
          <w:sz w:val="22"/>
          <w:szCs w:val="22"/>
        </w:rPr>
      </w:pPr>
      <w:r w:rsidRPr="005504A7">
        <w:rPr>
          <w:rFonts w:ascii="Arial" w:hAnsi="Arial" w:cs="Arial"/>
          <w:sz w:val="22"/>
          <w:szCs w:val="22"/>
        </w:rPr>
        <w:t>22 April 2021</w:t>
      </w:r>
    </w:p>
    <w:p w14:paraId="23722B03" w14:textId="3F40668C" w:rsidR="00D60BF6" w:rsidRPr="005504A7" w:rsidRDefault="00D60BF6" w:rsidP="00D60BF6">
      <w:pPr>
        <w:ind w:firstLine="426"/>
        <w:rPr>
          <w:rFonts w:ascii="Arial" w:hAnsi="Arial" w:cs="Arial"/>
          <w:sz w:val="22"/>
          <w:szCs w:val="22"/>
        </w:rPr>
      </w:pPr>
      <w:r w:rsidRPr="005504A7">
        <w:rPr>
          <w:rFonts w:ascii="Arial" w:hAnsi="Arial" w:cs="Arial"/>
          <w:sz w:val="22"/>
          <w:szCs w:val="22"/>
        </w:rPr>
        <w:t>3 June 2021 (Pre AGM meeting)</w:t>
      </w:r>
    </w:p>
    <w:p w14:paraId="6DE8D90B" w14:textId="4B3AB987" w:rsidR="00D60BF6" w:rsidRPr="005504A7" w:rsidRDefault="00D60BF6" w:rsidP="00D60BF6">
      <w:pPr>
        <w:ind w:firstLine="426"/>
        <w:rPr>
          <w:rFonts w:ascii="Arial" w:hAnsi="Arial" w:cs="Arial"/>
          <w:sz w:val="22"/>
          <w:szCs w:val="22"/>
        </w:rPr>
      </w:pPr>
      <w:r w:rsidRPr="005504A7">
        <w:rPr>
          <w:rFonts w:ascii="Arial" w:hAnsi="Arial" w:cs="Arial"/>
          <w:sz w:val="22"/>
          <w:szCs w:val="22"/>
        </w:rPr>
        <w:t>17 June 2021 AGM</w:t>
      </w:r>
    </w:p>
    <w:p w14:paraId="18DB7BBA" w14:textId="77777777" w:rsidR="00D60BF6" w:rsidRPr="005504A7" w:rsidRDefault="00D60BF6" w:rsidP="00D60BF6">
      <w:pPr>
        <w:ind w:firstLine="426"/>
        <w:rPr>
          <w:rFonts w:ascii="Arial" w:hAnsi="Arial" w:cs="Arial"/>
          <w:sz w:val="22"/>
          <w:szCs w:val="22"/>
        </w:rPr>
      </w:pPr>
      <w:r w:rsidRPr="005504A7">
        <w:rPr>
          <w:rFonts w:ascii="Arial" w:hAnsi="Arial" w:cs="Arial"/>
          <w:sz w:val="22"/>
          <w:szCs w:val="22"/>
        </w:rPr>
        <w:t>24 June (Post AGM meeting)</w:t>
      </w:r>
    </w:p>
    <w:p w14:paraId="3726444B" w14:textId="77777777" w:rsidR="00D60BF6" w:rsidRPr="005504A7" w:rsidRDefault="00D60BF6" w:rsidP="00D60BF6">
      <w:pPr>
        <w:ind w:firstLine="426"/>
        <w:rPr>
          <w:rFonts w:ascii="Arial" w:hAnsi="Arial" w:cs="Arial"/>
          <w:sz w:val="22"/>
          <w:szCs w:val="22"/>
        </w:rPr>
      </w:pPr>
      <w:r w:rsidRPr="005504A7">
        <w:rPr>
          <w:rFonts w:ascii="Arial" w:hAnsi="Arial" w:cs="Arial"/>
          <w:sz w:val="22"/>
          <w:szCs w:val="22"/>
        </w:rPr>
        <w:t>19 August 2021</w:t>
      </w:r>
    </w:p>
    <w:p w14:paraId="5216D427" w14:textId="77777777" w:rsidR="00D60BF6" w:rsidRPr="005504A7" w:rsidRDefault="00D60BF6" w:rsidP="00D60BF6">
      <w:pPr>
        <w:ind w:firstLine="426"/>
        <w:rPr>
          <w:rFonts w:ascii="Arial" w:hAnsi="Arial" w:cs="Arial"/>
          <w:sz w:val="22"/>
          <w:szCs w:val="22"/>
        </w:rPr>
      </w:pPr>
      <w:r w:rsidRPr="005504A7">
        <w:rPr>
          <w:rFonts w:ascii="Arial" w:hAnsi="Arial" w:cs="Arial"/>
          <w:sz w:val="22"/>
          <w:szCs w:val="22"/>
        </w:rPr>
        <w:t xml:space="preserve">21 October 2021 </w:t>
      </w:r>
    </w:p>
    <w:p w14:paraId="50D5AD04" w14:textId="77777777" w:rsidR="00D60BF6" w:rsidRPr="005504A7" w:rsidRDefault="00D60BF6" w:rsidP="00D60BF6">
      <w:pPr>
        <w:pStyle w:val="ListParagraph"/>
        <w:numPr>
          <w:ilvl w:val="0"/>
          <w:numId w:val="7"/>
        </w:numPr>
        <w:spacing w:after="160" w:line="259" w:lineRule="auto"/>
        <w:rPr>
          <w:rFonts w:ascii="Arial" w:hAnsi="Arial" w:cs="Arial"/>
          <w:sz w:val="22"/>
          <w:szCs w:val="22"/>
        </w:rPr>
      </w:pPr>
      <w:r w:rsidRPr="005504A7">
        <w:rPr>
          <w:rFonts w:ascii="Arial" w:hAnsi="Arial" w:cs="Arial"/>
          <w:sz w:val="22"/>
          <w:szCs w:val="22"/>
        </w:rPr>
        <w:t xml:space="preserve">December 2021 </w:t>
      </w:r>
    </w:p>
    <w:p w14:paraId="521DB0BA" w14:textId="61013702" w:rsidR="009B7D65" w:rsidRPr="00080777" w:rsidRDefault="009B7D65" w:rsidP="009A5C71">
      <w:pPr>
        <w:widowControl w:val="0"/>
        <w:autoSpaceDE w:val="0"/>
        <w:autoSpaceDN w:val="0"/>
        <w:adjustRightInd w:val="0"/>
        <w:spacing w:after="160" w:line="259" w:lineRule="atLeast"/>
        <w:rPr>
          <w:rFonts w:ascii="Arial" w:hAnsi="Arial" w:cs="Arial"/>
          <w:b/>
          <w:bCs/>
          <w:sz w:val="22"/>
          <w:szCs w:val="22"/>
          <w:lang w:val="en"/>
        </w:rPr>
      </w:pPr>
      <w:r w:rsidRPr="00080777">
        <w:rPr>
          <w:rFonts w:ascii="Arial" w:hAnsi="Arial" w:cs="Arial"/>
          <w:b/>
          <w:bCs/>
          <w:sz w:val="22"/>
          <w:szCs w:val="22"/>
          <w:lang w:val="en"/>
        </w:rPr>
        <w:t xml:space="preserve">Windfarm Fund </w:t>
      </w:r>
      <w:r w:rsidR="00080777" w:rsidRPr="00080777">
        <w:rPr>
          <w:rFonts w:ascii="Arial" w:hAnsi="Arial" w:cs="Arial"/>
          <w:b/>
          <w:bCs/>
          <w:sz w:val="22"/>
          <w:szCs w:val="22"/>
          <w:lang w:val="en"/>
        </w:rPr>
        <w:t>P</w:t>
      </w:r>
      <w:r w:rsidRPr="00080777">
        <w:rPr>
          <w:rFonts w:ascii="Arial" w:hAnsi="Arial" w:cs="Arial"/>
          <w:b/>
          <w:bCs/>
          <w:sz w:val="22"/>
          <w:szCs w:val="22"/>
          <w:lang w:val="en"/>
        </w:rPr>
        <w:t>anel</w:t>
      </w:r>
      <w:r w:rsidR="00D60BF6" w:rsidRPr="00080777">
        <w:rPr>
          <w:rFonts w:ascii="Arial" w:hAnsi="Arial" w:cs="Arial"/>
          <w:b/>
          <w:bCs/>
          <w:sz w:val="22"/>
          <w:szCs w:val="22"/>
          <w:lang w:val="en"/>
        </w:rPr>
        <w:t xml:space="preserve"> meetings </w:t>
      </w:r>
    </w:p>
    <w:p w14:paraId="720F8DAB" w14:textId="77777777" w:rsidR="00080777" w:rsidRPr="00080777" w:rsidRDefault="00080777" w:rsidP="00080777">
      <w:pPr>
        <w:pStyle w:val="ListParagraph"/>
        <w:ind w:left="426"/>
        <w:rPr>
          <w:rFonts w:ascii="Arial" w:hAnsi="Arial" w:cs="Arial"/>
          <w:color w:val="000000"/>
          <w:sz w:val="22"/>
          <w:szCs w:val="22"/>
        </w:rPr>
      </w:pPr>
      <w:r w:rsidRPr="00080777">
        <w:rPr>
          <w:rFonts w:ascii="Arial" w:hAnsi="Arial" w:cs="Arial"/>
          <w:color w:val="000000"/>
          <w:sz w:val="22"/>
          <w:szCs w:val="22"/>
        </w:rPr>
        <w:t>29 March 2021</w:t>
      </w:r>
    </w:p>
    <w:p w14:paraId="59BAD653" w14:textId="77777777" w:rsidR="00080777" w:rsidRPr="00080777" w:rsidRDefault="00080777" w:rsidP="00080777">
      <w:pPr>
        <w:ind w:firstLine="426"/>
        <w:rPr>
          <w:rFonts w:ascii="Arial" w:hAnsi="Arial" w:cs="Arial"/>
          <w:color w:val="000000"/>
          <w:sz w:val="22"/>
          <w:szCs w:val="22"/>
        </w:rPr>
      </w:pPr>
      <w:r w:rsidRPr="00080777">
        <w:rPr>
          <w:rFonts w:ascii="Arial" w:hAnsi="Arial" w:cs="Arial"/>
          <w:color w:val="000000"/>
          <w:sz w:val="22"/>
          <w:szCs w:val="22"/>
        </w:rPr>
        <w:t>7 June 2021 </w:t>
      </w:r>
    </w:p>
    <w:p w14:paraId="6FBD1C12" w14:textId="77777777" w:rsidR="00080777" w:rsidRPr="00080777" w:rsidRDefault="00080777" w:rsidP="00080777">
      <w:pPr>
        <w:pStyle w:val="ListParagraph"/>
        <w:spacing w:after="120"/>
        <w:ind w:left="644" w:hanging="218"/>
        <w:rPr>
          <w:rFonts w:ascii="Arial" w:hAnsi="Arial" w:cs="Arial"/>
          <w:b/>
          <w:sz w:val="22"/>
          <w:szCs w:val="22"/>
        </w:rPr>
      </w:pPr>
      <w:r w:rsidRPr="00080777">
        <w:rPr>
          <w:rFonts w:ascii="Arial" w:hAnsi="Arial" w:cs="Arial"/>
          <w:color w:val="000000"/>
          <w:sz w:val="22"/>
          <w:szCs w:val="22"/>
        </w:rPr>
        <w:t>4 October 2021</w:t>
      </w:r>
    </w:p>
    <w:p w14:paraId="2BC8C3F6" w14:textId="77777777" w:rsidR="00FF4D31" w:rsidRDefault="00FF4D31" w:rsidP="009A5C71">
      <w:pPr>
        <w:widowControl w:val="0"/>
        <w:autoSpaceDE w:val="0"/>
        <w:autoSpaceDN w:val="0"/>
        <w:adjustRightInd w:val="0"/>
        <w:spacing w:after="160" w:line="259" w:lineRule="atLeast"/>
        <w:rPr>
          <w:rFonts w:ascii="Arial" w:hAnsi="Arial" w:cs="Arial"/>
          <w:b/>
          <w:bCs/>
          <w:sz w:val="22"/>
          <w:szCs w:val="22"/>
          <w:lang w:val="en"/>
        </w:rPr>
      </w:pPr>
    </w:p>
    <w:p w14:paraId="6D910944" w14:textId="77777777" w:rsidR="00080777" w:rsidRDefault="00080777" w:rsidP="009A5C71">
      <w:pPr>
        <w:widowControl w:val="0"/>
        <w:autoSpaceDE w:val="0"/>
        <w:autoSpaceDN w:val="0"/>
        <w:adjustRightInd w:val="0"/>
        <w:spacing w:after="160" w:line="259" w:lineRule="atLeast"/>
        <w:rPr>
          <w:rFonts w:ascii="Arial" w:hAnsi="Arial" w:cs="Arial"/>
          <w:b/>
          <w:bCs/>
          <w:sz w:val="22"/>
          <w:szCs w:val="22"/>
          <w:lang w:val="en"/>
        </w:rPr>
      </w:pPr>
    </w:p>
    <w:p w14:paraId="50128524" w14:textId="77777777" w:rsidR="00FF4D31" w:rsidRDefault="00FF4D31" w:rsidP="009A5C71">
      <w:pPr>
        <w:widowControl w:val="0"/>
        <w:autoSpaceDE w:val="0"/>
        <w:autoSpaceDN w:val="0"/>
        <w:adjustRightInd w:val="0"/>
        <w:spacing w:after="160" w:line="259" w:lineRule="atLeast"/>
        <w:rPr>
          <w:rFonts w:ascii="Arial" w:hAnsi="Arial" w:cs="Arial"/>
          <w:b/>
          <w:bCs/>
          <w:sz w:val="22"/>
          <w:szCs w:val="22"/>
          <w:lang w:val="en"/>
        </w:rPr>
      </w:pPr>
    </w:p>
    <w:sectPr w:rsidR="00FF4D31" w:rsidSect="003C68A5">
      <w:headerReference w:type="default" r:id="rId11"/>
      <w:footerReference w:type="default" r:id="rId12"/>
      <w:pgSz w:w="11900" w:h="168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4E374" w14:textId="77777777" w:rsidR="0081131C" w:rsidRDefault="0081131C" w:rsidP="00B71783">
      <w:r>
        <w:separator/>
      </w:r>
    </w:p>
  </w:endnote>
  <w:endnote w:type="continuationSeparator" w:id="0">
    <w:p w14:paraId="461B7C76" w14:textId="77777777" w:rsidR="0081131C" w:rsidRDefault="0081131C" w:rsidP="00B7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256570"/>
      <w:docPartObj>
        <w:docPartGallery w:val="Page Numbers (Bottom of Page)"/>
        <w:docPartUnique/>
      </w:docPartObj>
    </w:sdtPr>
    <w:sdtEndPr>
      <w:rPr>
        <w:noProof/>
      </w:rPr>
    </w:sdtEndPr>
    <w:sdtContent>
      <w:p w14:paraId="01D403EC" w14:textId="51092DEE" w:rsidR="000830B8" w:rsidRDefault="000830B8">
        <w:pPr>
          <w:pStyle w:val="Footer"/>
          <w:jc w:val="center"/>
        </w:pPr>
        <w:r>
          <w:fldChar w:fldCharType="begin"/>
        </w:r>
        <w:r>
          <w:instrText xml:space="preserve"> PAGE   \* MERGEFORMAT </w:instrText>
        </w:r>
        <w:r>
          <w:fldChar w:fldCharType="separate"/>
        </w:r>
        <w:r w:rsidR="003A7506">
          <w:rPr>
            <w:noProof/>
          </w:rPr>
          <w:t>6</w:t>
        </w:r>
        <w:r>
          <w:rPr>
            <w:noProof/>
          </w:rPr>
          <w:fldChar w:fldCharType="end"/>
        </w:r>
      </w:p>
    </w:sdtContent>
  </w:sdt>
  <w:p w14:paraId="56640D33" w14:textId="77777777" w:rsidR="000830B8" w:rsidRDefault="00083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AC355" w14:textId="77777777" w:rsidR="0081131C" w:rsidRDefault="0081131C" w:rsidP="00B71783">
      <w:r>
        <w:separator/>
      </w:r>
    </w:p>
  </w:footnote>
  <w:footnote w:type="continuationSeparator" w:id="0">
    <w:p w14:paraId="6413113A" w14:textId="77777777" w:rsidR="0081131C" w:rsidRDefault="0081131C" w:rsidP="00B71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43866"/>
      <w:docPartObj>
        <w:docPartGallery w:val="Watermarks"/>
        <w:docPartUnique/>
      </w:docPartObj>
    </w:sdtPr>
    <w:sdtEndPr/>
    <w:sdtContent>
      <w:p w14:paraId="256D9B80" w14:textId="77777777" w:rsidR="000830B8" w:rsidRDefault="0081131C">
        <w:pPr>
          <w:pStyle w:val="Header"/>
        </w:pPr>
        <w:r>
          <w:rPr>
            <w:noProof/>
            <w:lang w:eastAsia="zh-TW"/>
          </w:rPr>
          <w:pict w14:anchorId="3D2A2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2AD91C"/>
    <w:lvl w:ilvl="0">
      <w:numFmt w:val="bullet"/>
      <w:lvlText w:val="*"/>
      <w:lvlJc w:val="left"/>
    </w:lvl>
  </w:abstractNum>
  <w:abstractNum w:abstractNumId="1">
    <w:nsid w:val="15615D6F"/>
    <w:multiLevelType w:val="hybridMultilevel"/>
    <w:tmpl w:val="6E22B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A1C0C"/>
    <w:multiLevelType w:val="hybridMultilevel"/>
    <w:tmpl w:val="692E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14154"/>
    <w:multiLevelType w:val="hybridMultilevel"/>
    <w:tmpl w:val="495805B6"/>
    <w:lvl w:ilvl="0" w:tplc="070CBD94">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2981175"/>
    <w:multiLevelType w:val="hybridMultilevel"/>
    <w:tmpl w:val="A85C53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ECB0CD4"/>
    <w:multiLevelType w:val="hybridMultilevel"/>
    <w:tmpl w:val="8D80E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41EAA"/>
    <w:multiLevelType w:val="hybridMultilevel"/>
    <w:tmpl w:val="4A46AC0E"/>
    <w:lvl w:ilvl="0" w:tplc="178833C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03505"/>
    <w:multiLevelType w:val="hybridMultilevel"/>
    <w:tmpl w:val="944CA722"/>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decimal"/>
        <w:lvlText w:val="%1."/>
        <w:legacy w:legacy="1" w:legacySpace="0" w:legacyIndent="360"/>
        <w:lvlJc w:val="left"/>
        <w:rPr>
          <w:rFonts w:ascii="Times New Roman" w:eastAsia="Times New Roman" w:hAnsi="Times New Roman"/>
        </w:rPr>
      </w:lvl>
    </w:lvlOverride>
  </w:num>
  <w:num w:numId="2">
    <w:abstractNumId w:val="7"/>
  </w:num>
  <w:num w:numId="3">
    <w:abstractNumId w:val="2"/>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36"/>
    <w:rsid w:val="00001C5F"/>
    <w:rsid w:val="00020715"/>
    <w:rsid w:val="00040466"/>
    <w:rsid w:val="000542C7"/>
    <w:rsid w:val="00057427"/>
    <w:rsid w:val="00061B9F"/>
    <w:rsid w:val="0006316F"/>
    <w:rsid w:val="00080777"/>
    <w:rsid w:val="000830B8"/>
    <w:rsid w:val="000872F3"/>
    <w:rsid w:val="000970EB"/>
    <w:rsid w:val="000B5043"/>
    <w:rsid w:val="000D4443"/>
    <w:rsid w:val="000F6FE2"/>
    <w:rsid w:val="0010249C"/>
    <w:rsid w:val="001162FA"/>
    <w:rsid w:val="00121017"/>
    <w:rsid w:val="00121FCB"/>
    <w:rsid w:val="00132D99"/>
    <w:rsid w:val="00142F75"/>
    <w:rsid w:val="00152AF2"/>
    <w:rsid w:val="001775E6"/>
    <w:rsid w:val="00196E77"/>
    <w:rsid w:val="001A5092"/>
    <w:rsid w:val="001D06F0"/>
    <w:rsid w:val="001D096D"/>
    <w:rsid w:val="001F2BEC"/>
    <w:rsid w:val="002106C0"/>
    <w:rsid w:val="0022430E"/>
    <w:rsid w:val="00227134"/>
    <w:rsid w:val="00232C60"/>
    <w:rsid w:val="0023657E"/>
    <w:rsid w:val="00271AE1"/>
    <w:rsid w:val="00293202"/>
    <w:rsid w:val="002A2902"/>
    <w:rsid w:val="002E0E28"/>
    <w:rsid w:val="002F0129"/>
    <w:rsid w:val="00302BE7"/>
    <w:rsid w:val="0030600A"/>
    <w:rsid w:val="00307836"/>
    <w:rsid w:val="003205CC"/>
    <w:rsid w:val="003409FE"/>
    <w:rsid w:val="00357978"/>
    <w:rsid w:val="00366E5D"/>
    <w:rsid w:val="00383531"/>
    <w:rsid w:val="00385593"/>
    <w:rsid w:val="003A61EF"/>
    <w:rsid w:val="003A73B1"/>
    <w:rsid w:val="003A7506"/>
    <w:rsid w:val="003C5365"/>
    <w:rsid w:val="003C68A5"/>
    <w:rsid w:val="003D38BC"/>
    <w:rsid w:val="003E1662"/>
    <w:rsid w:val="0040457D"/>
    <w:rsid w:val="00410895"/>
    <w:rsid w:val="00411A3F"/>
    <w:rsid w:val="004159ED"/>
    <w:rsid w:val="0044550F"/>
    <w:rsid w:val="004508F3"/>
    <w:rsid w:val="00483FFF"/>
    <w:rsid w:val="004E5B97"/>
    <w:rsid w:val="004E65FC"/>
    <w:rsid w:val="0054411B"/>
    <w:rsid w:val="005455A4"/>
    <w:rsid w:val="005504A7"/>
    <w:rsid w:val="00590DEE"/>
    <w:rsid w:val="005C5384"/>
    <w:rsid w:val="005E11EC"/>
    <w:rsid w:val="005E62FB"/>
    <w:rsid w:val="00626EAB"/>
    <w:rsid w:val="00627EF3"/>
    <w:rsid w:val="00663AA7"/>
    <w:rsid w:val="006A0AA0"/>
    <w:rsid w:val="006A4650"/>
    <w:rsid w:val="006A5D42"/>
    <w:rsid w:val="006B129D"/>
    <w:rsid w:val="006D7CFE"/>
    <w:rsid w:val="00714AF7"/>
    <w:rsid w:val="0072569A"/>
    <w:rsid w:val="007438CA"/>
    <w:rsid w:val="00746040"/>
    <w:rsid w:val="007606D2"/>
    <w:rsid w:val="007876FE"/>
    <w:rsid w:val="00790291"/>
    <w:rsid w:val="00793A40"/>
    <w:rsid w:val="007A2882"/>
    <w:rsid w:val="007B27EB"/>
    <w:rsid w:val="007E68BE"/>
    <w:rsid w:val="00801D87"/>
    <w:rsid w:val="0081131C"/>
    <w:rsid w:val="008166C5"/>
    <w:rsid w:val="00827FF8"/>
    <w:rsid w:val="00835001"/>
    <w:rsid w:val="00872222"/>
    <w:rsid w:val="00876CB7"/>
    <w:rsid w:val="008834E2"/>
    <w:rsid w:val="008B39C7"/>
    <w:rsid w:val="009213A5"/>
    <w:rsid w:val="00922F6C"/>
    <w:rsid w:val="009313BE"/>
    <w:rsid w:val="00935A1C"/>
    <w:rsid w:val="0094033F"/>
    <w:rsid w:val="009432D5"/>
    <w:rsid w:val="0094506A"/>
    <w:rsid w:val="009747AF"/>
    <w:rsid w:val="00977643"/>
    <w:rsid w:val="00985E24"/>
    <w:rsid w:val="009A5C71"/>
    <w:rsid w:val="009B7D65"/>
    <w:rsid w:val="009C608E"/>
    <w:rsid w:val="00A15D7D"/>
    <w:rsid w:val="00A24949"/>
    <w:rsid w:val="00A32720"/>
    <w:rsid w:val="00A54636"/>
    <w:rsid w:val="00A56C81"/>
    <w:rsid w:val="00A94290"/>
    <w:rsid w:val="00AA4A2C"/>
    <w:rsid w:val="00AB0D35"/>
    <w:rsid w:val="00AB1ADE"/>
    <w:rsid w:val="00AB29AC"/>
    <w:rsid w:val="00AC54F4"/>
    <w:rsid w:val="00AE0E40"/>
    <w:rsid w:val="00AE7333"/>
    <w:rsid w:val="00AF65E3"/>
    <w:rsid w:val="00B23824"/>
    <w:rsid w:val="00B46D3C"/>
    <w:rsid w:val="00B5751B"/>
    <w:rsid w:val="00B704F7"/>
    <w:rsid w:val="00B71783"/>
    <w:rsid w:val="00B806AD"/>
    <w:rsid w:val="00B80782"/>
    <w:rsid w:val="00B80E17"/>
    <w:rsid w:val="00BB33FC"/>
    <w:rsid w:val="00BC5191"/>
    <w:rsid w:val="00BE382C"/>
    <w:rsid w:val="00BE7B58"/>
    <w:rsid w:val="00C00650"/>
    <w:rsid w:val="00C012A3"/>
    <w:rsid w:val="00C1695B"/>
    <w:rsid w:val="00C17BE3"/>
    <w:rsid w:val="00C26B9E"/>
    <w:rsid w:val="00C51C44"/>
    <w:rsid w:val="00C62FAA"/>
    <w:rsid w:val="00C71B5B"/>
    <w:rsid w:val="00CA0D89"/>
    <w:rsid w:val="00CB1B9A"/>
    <w:rsid w:val="00CB1D38"/>
    <w:rsid w:val="00CB2F36"/>
    <w:rsid w:val="00CE689C"/>
    <w:rsid w:val="00D23920"/>
    <w:rsid w:val="00D27C7A"/>
    <w:rsid w:val="00D437EC"/>
    <w:rsid w:val="00D60BF6"/>
    <w:rsid w:val="00D67FD6"/>
    <w:rsid w:val="00D81F67"/>
    <w:rsid w:val="00DB0AA1"/>
    <w:rsid w:val="00DE6A72"/>
    <w:rsid w:val="00DF134D"/>
    <w:rsid w:val="00DF5D33"/>
    <w:rsid w:val="00DF6C0D"/>
    <w:rsid w:val="00E3445E"/>
    <w:rsid w:val="00E457CC"/>
    <w:rsid w:val="00E602AC"/>
    <w:rsid w:val="00E62458"/>
    <w:rsid w:val="00E633DF"/>
    <w:rsid w:val="00E76870"/>
    <w:rsid w:val="00E90A40"/>
    <w:rsid w:val="00E96839"/>
    <w:rsid w:val="00EA4817"/>
    <w:rsid w:val="00EB7C4F"/>
    <w:rsid w:val="00EF47C7"/>
    <w:rsid w:val="00F07741"/>
    <w:rsid w:val="00F10D70"/>
    <w:rsid w:val="00F66C78"/>
    <w:rsid w:val="00F80839"/>
    <w:rsid w:val="00FB3222"/>
    <w:rsid w:val="00FB557B"/>
    <w:rsid w:val="00FD212C"/>
    <w:rsid w:val="00FD2A72"/>
    <w:rsid w:val="00FE5F5E"/>
    <w:rsid w:val="00FE768F"/>
    <w:rsid w:val="00FF4D31"/>
    <w:rsid w:val="00FF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84043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34D"/>
    <w:rPr>
      <w:rFonts w:ascii="Tahoma" w:hAnsi="Tahoma" w:cs="Tahoma"/>
      <w:sz w:val="16"/>
      <w:szCs w:val="16"/>
    </w:rPr>
  </w:style>
  <w:style w:type="character" w:customStyle="1" w:styleId="BalloonTextChar">
    <w:name w:val="Balloon Text Char"/>
    <w:basedOn w:val="DefaultParagraphFont"/>
    <w:link w:val="BalloonText"/>
    <w:uiPriority w:val="99"/>
    <w:semiHidden/>
    <w:rsid w:val="00DF134D"/>
    <w:rPr>
      <w:rFonts w:ascii="Tahoma" w:hAnsi="Tahoma" w:cs="Tahoma"/>
      <w:sz w:val="16"/>
      <w:szCs w:val="16"/>
      <w:lang w:val="en-GB" w:eastAsia="en-GB"/>
    </w:rPr>
  </w:style>
  <w:style w:type="paragraph" w:styleId="ListParagraph">
    <w:name w:val="List Paragraph"/>
    <w:basedOn w:val="Normal"/>
    <w:uiPriority w:val="34"/>
    <w:qFormat/>
    <w:rsid w:val="00DF134D"/>
    <w:pPr>
      <w:ind w:left="720"/>
      <w:contextualSpacing/>
    </w:pPr>
  </w:style>
  <w:style w:type="paragraph" w:styleId="Header">
    <w:name w:val="header"/>
    <w:basedOn w:val="Normal"/>
    <w:link w:val="HeaderChar"/>
    <w:uiPriority w:val="99"/>
    <w:unhideWhenUsed/>
    <w:rsid w:val="00B71783"/>
    <w:pPr>
      <w:tabs>
        <w:tab w:val="center" w:pos="4680"/>
        <w:tab w:val="right" w:pos="9360"/>
      </w:tabs>
    </w:pPr>
  </w:style>
  <w:style w:type="character" w:customStyle="1" w:styleId="HeaderChar">
    <w:name w:val="Header Char"/>
    <w:basedOn w:val="DefaultParagraphFont"/>
    <w:link w:val="Header"/>
    <w:uiPriority w:val="99"/>
    <w:rsid w:val="00B71783"/>
    <w:rPr>
      <w:sz w:val="24"/>
      <w:szCs w:val="24"/>
      <w:lang w:val="en-GB" w:eastAsia="en-GB"/>
    </w:rPr>
  </w:style>
  <w:style w:type="paragraph" w:styleId="Footer">
    <w:name w:val="footer"/>
    <w:basedOn w:val="Normal"/>
    <w:link w:val="FooterChar"/>
    <w:uiPriority w:val="99"/>
    <w:unhideWhenUsed/>
    <w:rsid w:val="00B71783"/>
    <w:pPr>
      <w:tabs>
        <w:tab w:val="center" w:pos="4680"/>
        <w:tab w:val="right" w:pos="9360"/>
      </w:tabs>
    </w:pPr>
  </w:style>
  <w:style w:type="character" w:customStyle="1" w:styleId="FooterChar">
    <w:name w:val="Footer Char"/>
    <w:basedOn w:val="DefaultParagraphFont"/>
    <w:link w:val="Footer"/>
    <w:uiPriority w:val="99"/>
    <w:rsid w:val="00B71783"/>
    <w:rPr>
      <w:sz w:val="24"/>
      <w:szCs w:val="24"/>
      <w:lang w:val="en-GB" w:eastAsia="en-GB"/>
    </w:rPr>
  </w:style>
  <w:style w:type="paragraph" w:styleId="NoSpacing">
    <w:name w:val="No Spacing"/>
    <w:uiPriority w:val="1"/>
    <w:qFormat/>
    <w:rsid w:val="003E1662"/>
    <w:pPr>
      <w:suppressAutoHyphens/>
      <w:autoSpaceDN w:val="0"/>
      <w:spacing w:after="0" w:line="240" w:lineRule="auto"/>
      <w:textAlignment w:val="baseline"/>
    </w:pPr>
    <w:rPr>
      <w:rFonts w:ascii="Calibri" w:eastAsia="Calibri" w:hAnsi="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34D"/>
    <w:rPr>
      <w:rFonts w:ascii="Tahoma" w:hAnsi="Tahoma" w:cs="Tahoma"/>
      <w:sz w:val="16"/>
      <w:szCs w:val="16"/>
    </w:rPr>
  </w:style>
  <w:style w:type="character" w:customStyle="1" w:styleId="BalloonTextChar">
    <w:name w:val="Balloon Text Char"/>
    <w:basedOn w:val="DefaultParagraphFont"/>
    <w:link w:val="BalloonText"/>
    <w:uiPriority w:val="99"/>
    <w:semiHidden/>
    <w:rsid w:val="00DF134D"/>
    <w:rPr>
      <w:rFonts w:ascii="Tahoma" w:hAnsi="Tahoma" w:cs="Tahoma"/>
      <w:sz w:val="16"/>
      <w:szCs w:val="16"/>
      <w:lang w:val="en-GB" w:eastAsia="en-GB"/>
    </w:rPr>
  </w:style>
  <w:style w:type="paragraph" w:styleId="ListParagraph">
    <w:name w:val="List Paragraph"/>
    <w:basedOn w:val="Normal"/>
    <w:uiPriority w:val="34"/>
    <w:qFormat/>
    <w:rsid w:val="00DF134D"/>
    <w:pPr>
      <w:ind w:left="720"/>
      <w:contextualSpacing/>
    </w:pPr>
  </w:style>
  <w:style w:type="paragraph" w:styleId="Header">
    <w:name w:val="header"/>
    <w:basedOn w:val="Normal"/>
    <w:link w:val="HeaderChar"/>
    <w:uiPriority w:val="99"/>
    <w:unhideWhenUsed/>
    <w:rsid w:val="00B71783"/>
    <w:pPr>
      <w:tabs>
        <w:tab w:val="center" w:pos="4680"/>
        <w:tab w:val="right" w:pos="9360"/>
      </w:tabs>
    </w:pPr>
  </w:style>
  <w:style w:type="character" w:customStyle="1" w:styleId="HeaderChar">
    <w:name w:val="Header Char"/>
    <w:basedOn w:val="DefaultParagraphFont"/>
    <w:link w:val="Header"/>
    <w:uiPriority w:val="99"/>
    <w:rsid w:val="00B71783"/>
    <w:rPr>
      <w:sz w:val="24"/>
      <w:szCs w:val="24"/>
      <w:lang w:val="en-GB" w:eastAsia="en-GB"/>
    </w:rPr>
  </w:style>
  <w:style w:type="paragraph" w:styleId="Footer">
    <w:name w:val="footer"/>
    <w:basedOn w:val="Normal"/>
    <w:link w:val="FooterChar"/>
    <w:uiPriority w:val="99"/>
    <w:unhideWhenUsed/>
    <w:rsid w:val="00B71783"/>
    <w:pPr>
      <w:tabs>
        <w:tab w:val="center" w:pos="4680"/>
        <w:tab w:val="right" w:pos="9360"/>
      </w:tabs>
    </w:pPr>
  </w:style>
  <w:style w:type="character" w:customStyle="1" w:styleId="FooterChar">
    <w:name w:val="Footer Char"/>
    <w:basedOn w:val="DefaultParagraphFont"/>
    <w:link w:val="Footer"/>
    <w:uiPriority w:val="99"/>
    <w:rsid w:val="00B71783"/>
    <w:rPr>
      <w:sz w:val="24"/>
      <w:szCs w:val="24"/>
      <w:lang w:val="en-GB" w:eastAsia="en-GB"/>
    </w:rPr>
  </w:style>
  <w:style w:type="paragraph" w:styleId="NoSpacing">
    <w:name w:val="No Spacing"/>
    <w:uiPriority w:val="1"/>
    <w:qFormat/>
    <w:rsid w:val="003E1662"/>
    <w:pPr>
      <w:suppressAutoHyphens/>
      <w:autoSpaceDN w:val="0"/>
      <w:spacing w:after="0" w:line="240" w:lineRule="auto"/>
      <w:textAlignment w:val="baseline"/>
    </w:pPr>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41039">
      <w:bodyDiv w:val="1"/>
      <w:marLeft w:val="0"/>
      <w:marRight w:val="0"/>
      <w:marTop w:val="0"/>
      <w:marBottom w:val="0"/>
      <w:divBdr>
        <w:top w:val="none" w:sz="0" w:space="0" w:color="auto"/>
        <w:left w:val="none" w:sz="0" w:space="0" w:color="auto"/>
        <w:bottom w:val="none" w:sz="0" w:space="0" w:color="auto"/>
        <w:right w:val="none" w:sz="0" w:space="0" w:color="auto"/>
      </w:divBdr>
      <w:divsChild>
        <w:div w:id="1189487730">
          <w:marLeft w:val="0"/>
          <w:marRight w:val="0"/>
          <w:marTop w:val="0"/>
          <w:marBottom w:val="0"/>
          <w:divBdr>
            <w:top w:val="none" w:sz="0" w:space="0" w:color="auto"/>
            <w:left w:val="none" w:sz="0" w:space="0" w:color="auto"/>
            <w:bottom w:val="none" w:sz="0" w:space="0" w:color="auto"/>
            <w:right w:val="none" w:sz="0" w:space="0" w:color="auto"/>
          </w:divBdr>
        </w:div>
        <w:div w:id="876696348">
          <w:marLeft w:val="0"/>
          <w:marRight w:val="0"/>
          <w:marTop w:val="0"/>
          <w:marBottom w:val="0"/>
          <w:divBdr>
            <w:top w:val="none" w:sz="0" w:space="0" w:color="auto"/>
            <w:left w:val="none" w:sz="0" w:space="0" w:color="auto"/>
            <w:bottom w:val="none" w:sz="0" w:space="0" w:color="auto"/>
            <w:right w:val="none" w:sz="0" w:space="0" w:color="auto"/>
          </w:divBdr>
        </w:div>
        <w:div w:id="33193772">
          <w:marLeft w:val="0"/>
          <w:marRight w:val="0"/>
          <w:marTop w:val="0"/>
          <w:marBottom w:val="0"/>
          <w:divBdr>
            <w:top w:val="none" w:sz="0" w:space="0" w:color="auto"/>
            <w:left w:val="none" w:sz="0" w:space="0" w:color="auto"/>
            <w:bottom w:val="none" w:sz="0" w:space="0" w:color="auto"/>
            <w:right w:val="none" w:sz="0" w:space="0" w:color="auto"/>
          </w:divBdr>
        </w:div>
        <w:div w:id="1620335377">
          <w:marLeft w:val="0"/>
          <w:marRight w:val="0"/>
          <w:marTop w:val="0"/>
          <w:marBottom w:val="0"/>
          <w:divBdr>
            <w:top w:val="none" w:sz="0" w:space="0" w:color="auto"/>
            <w:left w:val="none" w:sz="0" w:space="0" w:color="auto"/>
            <w:bottom w:val="none" w:sz="0" w:space="0" w:color="auto"/>
            <w:right w:val="none" w:sz="0" w:space="0" w:color="auto"/>
          </w:divBdr>
        </w:div>
        <w:div w:id="1138378079">
          <w:marLeft w:val="0"/>
          <w:marRight w:val="0"/>
          <w:marTop w:val="0"/>
          <w:marBottom w:val="0"/>
          <w:divBdr>
            <w:top w:val="none" w:sz="0" w:space="0" w:color="auto"/>
            <w:left w:val="none" w:sz="0" w:space="0" w:color="auto"/>
            <w:bottom w:val="none" w:sz="0" w:space="0" w:color="auto"/>
            <w:right w:val="none" w:sz="0" w:space="0" w:color="auto"/>
          </w:divBdr>
        </w:div>
        <w:div w:id="2018653596">
          <w:marLeft w:val="0"/>
          <w:marRight w:val="0"/>
          <w:marTop w:val="0"/>
          <w:marBottom w:val="0"/>
          <w:divBdr>
            <w:top w:val="none" w:sz="0" w:space="0" w:color="auto"/>
            <w:left w:val="none" w:sz="0" w:space="0" w:color="auto"/>
            <w:bottom w:val="none" w:sz="0" w:space="0" w:color="auto"/>
            <w:right w:val="none" w:sz="0" w:space="0" w:color="auto"/>
          </w:divBdr>
        </w:div>
        <w:div w:id="1030692265">
          <w:marLeft w:val="0"/>
          <w:marRight w:val="0"/>
          <w:marTop w:val="0"/>
          <w:marBottom w:val="0"/>
          <w:divBdr>
            <w:top w:val="none" w:sz="0" w:space="0" w:color="auto"/>
            <w:left w:val="none" w:sz="0" w:space="0" w:color="auto"/>
            <w:bottom w:val="none" w:sz="0" w:space="0" w:color="auto"/>
            <w:right w:val="none" w:sz="0" w:space="0" w:color="auto"/>
          </w:divBdr>
        </w:div>
        <w:div w:id="1517689304">
          <w:marLeft w:val="0"/>
          <w:marRight w:val="0"/>
          <w:marTop w:val="0"/>
          <w:marBottom w:val="0"/>
          <w:divBdr>
            <w:top w:val="none" w:sz="0" w:space="0" w:color="auto"/>
            <w:left w:val="none" w:sz="0" w:space="0" w:color="auto"/>
            <w:bottom w:val="none" w:sz="0" w:space="0" w:color="auto"/>
            <w:right w:val="none" w:sz="0" w:space="0" w:color="auto"/>
          </w:divBdr>
        </w:div>
        <w:div w:id="341208444">
          <w:marLeft w:val="0"/>
          <w:marRight w:val="0"/>
          <w:marTop w:val="0"/>
          <w:marBottom w:val="0"/>
          <w:divBdr>
            <w:top w:val="none" w:sz="0" w:space="0" w:color="auto"/>
            <w:left w:val="none" w:sz="0" w:space="0" w:color="auto"/>
            <w:bottom w:val="none" w:sz="0" w:space="0" w:color="auto"/>
            <w:right w:val="none" w:sz="0" w:space="0" w:color="auto"/>
          </w:divBdr>
        </w:div>
        <w:div w:id="1491866896">
          <w:marLeft w:val="0"/>
          <w:marRight w:val="0"/>
          <w:marTop w:val="0"/>
          <w:marBottom w:val="0"/>
          <w:divBdr>
            <w:top w:val="none" w:sz="0" w:space="0" w:color="auto"/>
            <w:left w:val="none" w:sz="0" w:space="0" w:color="auto"/>
            <w:bottom w:val="none" w:sz="0" w:space="0" w:color="auto"/>
            <w:right w:val="none" w:sz="0" w:space="0" w:color="auto"/>
          </w:divBdr>
        </w:div>
        <w:div w:id="229653438">
          <w:marLeft w:val="0"/>
          <w:marRight w:val="0"/>
          <w:marTop w:val="0"/>
          <w:marBottom w:val="0"/>
          <w:divBdr>
            <w:top w:val="none" w:sz="0" w:space="0" w:color="auto"/>
            <w:left w:val="none" w:sz="0" w:space="0" w:color="auto"/>
            <w:bottom w:val="none" w:sz="0" w:space="0" w:color="auto"/>
            <w:right w:val="none" w:sz="0" w:space="0" w:color="auto"/>
          </w:divBdr>
        </w:div>
        <w:div w:id="1976838231">
          <w:marLeft w:val="0"/>
          <w:marRight w:val="0"/>
          <w:marTop w:val="0"/>
          <w:marBottom w:val="0"/>
          <w:divBdr>
            <w:top w:val="none" w:sz="0" w:space="0" w:color="auto"/>
            <w:left w:val="none" w:sz="0" w:space="0" w:color="auto"/>
            <w:bottom w:val="none" w:sz="0" w:space="0" w:color="auto"/>
            <w:right w:val="none" w:sz="0" w:space="0" w:color="auto"/>
          </w:divBdr>
        </w:div>
      </w:divsChild>
    </w:div>
    <w:div w:id="1225338179">
      <w:bodyDiv w:val="1"/>
      <w:marLeft w:val="0"/>
      <w:marRight w:val="0"/>
      <w:marTop w:val="0"/>
      <w:marBottom w:val="0"/>
      <w:divBdr>
        <w:top w:val="none" w:sz="0" w:space="0" w:color="auto"/>
        <w:left w:val="none" w:sz="0" w:space="0" w:color="auto"/>
        <w:bottom w:val="none" w:sz="0" w:space="0" w:color="auto"/>
        <w:right w:val="none" w:sz="0" w:space="0" w:color="auto"/>
      </w:divBdr>
      <w:divsChild>
        <w:div w:id="1351638741">
          <w:marLeft w:val="0"/>
          <w:marRight w:val="0"/>
          <w:marTop w:val="0"/>
          <w:marBottom w:val="0"/>
          <w:divBdr>
            <w:top w:val="none" w:sz="0" w:space="0" w:color="auto"/>
            <w:left w:val="none" w:sz="0" w:space="0" w:color="auto"/>
            <w:bottom w:val="none" w:sz="0" w:space="0" w:color="auto"/>
            <w:right w:val="none" w:sz="0" w:space="0" w:color="auto"/>
          </w:divBdr>
        </w:div>
        <w:div w:id="797573572">
          <w:marLeft w:val="0"/>
          <w:marRight w:val="0"/>
          <w:marTop w:val="0"/>
          <w:marBottom w:val="0"/>
          <w:divBdr>
            <w:top w:val="none" w:sz="0" w:space="0" w:color="auto"/>
            <w:left w:val="none" w:sz="0" w:space="0" w:color="auto"/>
            <w:bottom w:val="none" w:sz="0" w:space="0" w:color="auto"/>
            <w:right w:val="none" w:sz="0" w:space="0" w:color="auto"/>
          </w:divBdr>
        </w:div>
        <w:div w:id="1000351705">
          <w:marLeft w:val="0"/>
          <w:marRight w:val="0"/>
          <w:marTop w:val="0"/>
          <w:marBottom w:val="0"/>
          <w:divBdr>
            <w:top w:val="none" w:sz="0" w:space="0" w:color="auto"/>
            <w:left w:val="none" w:sz="0" w:space="0" w:color="auto"/>
            <w:bottom w:val="none" w:sz="0" w:space="0" w:color="auto"/>
            <w:right w:val="none" w:sz="0" w:space="0" w:color="auto"/>
          </w:divBdr>
        </w:div>
        <w:div w:id="1238855324">
          <w:marLeft w:val="0"/>
          <w:marRight w:val="0"/>
          <w:marTop w:val="0"/>
          <w:marBottom w:val="0"/>
          <w:divBdr>
            <w:top w:val="none" w:sz="0" w:space="0" w:color="auto"/>
            <w:left w:val="none" w:sz="0" w:space="0" w:color="auto"/>
            <w:bottom w:val="none" w:sz="0" w:space="0" w:color="auto"/>
            <w:right w:val="none" w:sz="0" w:space="0" w:color="auto"/>
          </w:divBdr>
        </w:div>
        <w:div w:id="287128231">
          <w:marLeft w:val="0"/>
          <w:marRight w:val="0"/>
          <w:marTop w:val="0"/>
          <w:marBottom w:val="0"/>
          <w:divBdr>
            <w:top w:val="none" w:sz="0" w:space="0" w:color="auto"/>
            <w:left w:val="none" w:sz="0" w:space="0" w:color="auto"/>
            <w:bottom w:val="none" w:sz="0" w:space="0" w:color="auto"/>
            <w:right w:val="none" w:sz="0" w:space="0" w:color="auto"/>
          </w:divBdr>
        </w:div>
        <w:div w:id="524490510">
          <w:marLeft w:val="0"/>
          <w:marRight w:val="0"/>
          <w:marTop w:val="0"/>
          <w:marBottom w:val="0"/>
          <w:divBdr>
            <w:top w:val="none" w:sz="0" w:space="0" w:color="auto"/>
            <w:left w:val="none" w:sz="0" w:space="0" w:color="auto"/>
            <w:bottom w:val="none" w:sz="0" w:space="0" w:color="auto"/>
            <w:right w:val="none" w:sz="0" w:space="0" w:color="auto"/>
          </w:divBdr>
        </w:div>
      </w:divsChild>
    </w:div>
    <w:div w:id="1860464238">
      <w:bodyDiv w:val="1"/>
      <w:marLeft w:val="0"/>
      <w:marRight w:val="0"/>
      <w:marTop w:val="0"/>
      <w:marBottom w:val="0"/>
      <w:divBdr>
        <w:top w:val="none" w:sz="0" w:space="0" w:color="auto"/>
        <w:left w:val="none" w:sz="0" w:space="0" w:color="auto"/>
        <w:bottom w:val="none" w:sz="0" w:space="0" w:color="auto"/>
        <w:right w:val="none" w:sz="0" w:space="0" w:color="auto"/>
      </w:divBdr>
      <w:divsChild>
        <w:div w:id="1378629042">
          <w:marLeft w:val="0"/>
          <w:marRight w:val="0"/>
          <w:marTop w:val="0"/>
          <w:marBottom w:val="0"/>
          <w:divBdr>
            <w:top w:val="none" w:sz="0" w:space="0" w:color="auto"/>
            <w:left w:val="none" w:sz="0" w:space="0" w:color="auto"/>
            <w:bottom w:val="none" w:sz="0" w:space="0" w:color="auto"/>
            <w:right w:val="none" w:sz="0" w:space="0" w:color="auto"/>
          </w:divBdr>
        </w:div>
        <w:div w:id="1932619604">
          <w:marLeft w:val="0"/>
          <w:marRight w:val="0"/>
          <w:marTop w:val="0"/>
          <w:marBottom w:val="0"/>
          <w:divBdr>
            <w:top w:val="none" w:sz="0" w:space="0" w:color="auto"/>
            <w:left w:val="none" w:sz="0" w:space="0" w:color="auto"/>
            <w:bottom w:val="none" w:sz="0" w:space="0" w:color="auto"/>
            <w:right w:val="none" w:sz="0" w:space="0" w:color="auto"/>
          </w:divBdr>
        </w:div>
        <w:div w:id="386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argunnoc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Ogg</dc:creator>
  <cp:lastModifiedBy>ogg</cp:lastModifiedBy>
  <cp:revision>9</cp:revision>
  <cp:lastPrinted>2020-11-11T16:54:00Z</cp:lastPrinted>
  <dcterms:created xsi:type="dcterms:W3CDTF">2021-02-14T11:57:00Z</dcterms:created>
  <dcterms:modified xsi:type="dcterms:W3CDTF">2021-02-15T09:17:00Z</dcterms:modified>
</cp:coreProperties>
</file>